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3F9B" w14:textId="4261191D" w:rsidR="0051590C" w:rsidRDefault="00D76FD6" w:rsidP="00377CCD">
      <w:pPr>
        <w:pStyle w:val="NoSpacing"/>
        <w:jc w:val="center"/>
        <w:rPr>
          <w:b/>
        </w:rPr>
      </w:pPr>
      <w:r>
        <w:rPr>
          <w:b/>
        </w:rPr>
        <w:t xml:space="preserve"> </w:t>
      </w:r>
      <w:r w:rsidR="00377CCD" w:rsidRPr="00377CCD">
        <w:rPr>
          <w:b/>
        </w:rPr>
        <w:t xml:space="preserve">Social media </w:t>
      </w:r>
      <w:r w:rsidR="002632DE">
        <w:rPr>
          <w:b/>
        </w:rPr>
        <w:t>content guidelines</w:t>
      </w:r>
    </w:p>
    <w:p w14:paraId="3E3F2E4B" w14:textId="3A92616D" w:rsidR="00082CD3" w:rsidRDefault="00082CD3" w:rsidP="00377CCD">
      <w:pPr>
        <w:pStyle w:val="NoSpacing"/>
        <w:jc w:val="center"/>
        <w:rPr>
          <w:b/>
        </w:rPr>
      </w:pPr>
      <w:r>
        <w:rPr>
          <w:b/>
        </w:rPr>
        <w:t>Working document</w:t>
      </w:r>
    </w:p>
    <w:p w14:paraId="01E66612" w14:textId="77777777" w:rsidR="00FB365F" w:rsidRDefault="00377CCD" w:rsidP="00377CCD">
      <w:pPr>
        <w:pStyle w:val="NoSpacing"/>
        <w:jc w:val="center"/>
        <w:rPr>
          <w:b/>
        </w:rPr>
      </w:pPr>
      <w:r>
        <w:rPr>
          <w:b/>
        </w:rPr>
        <w:t xml:space="preserve">Updated </w:t>
      </w:r>
      <w:r w:rsidR="002E2FA2">
        <w:rPr>
          <w:b/>
        </w:rPr>
        <w:t>4.8.2021</w:t>
      </w:r>
      <w:r w:rsidR="00FB365F">
        <w:rPr>
          <w:b/>
        </w:rPr>
        <w:t xml:space="preserve"> </w:t>
      </w:r>
    </w:p>
    <w:p w14:paraId="09F45820" w14:textId="39C62782" w:rsidR="00377CCD" w:rsidRPr="00377CCD" w:rsidRDefault="00FB365F" w:rsidP="00377CCD">
      <w:pPr>
        <w:pStyle w:val="NoSpacing"/>
        <w:jc w:val="center"/>
        <w:rPr>
          <w:b/>
        </w:rPr>
      </w:pPr>
      <w:r>
        <w:rPr>
          <w:b/>
        </w:rPr>
        <w:t>by Anna Yoder, social media coordinator</w:t>
      </w:r>
    </w:p>
    <w:p w14:paraId="106C8CAE" w14:textId="2F5DB439" w:rsidR="00377CCD" w:rsidRDefault="00377CCD" w:rsidP="00377CCD">
      <w:pPr>
        <w:pStyle w:val="NoSpacing"/>
      </w:pPr>
    </w:p>
    <w:p w14:paraId="38D7AD59" w14:textId="745E6F55" w:rsidR="00377CCD" w:rsidRDefault="00377CCD" w:rsidP="00377CCD">
      <w:pPr>
        <w:pStyle w:val="NoSpacing"/>
      </w:pPr>
      <w:r>
        <w:t xml:space="preserve">Social media algorithms are constantly changing. </w:t>
      </w:r>
      <w:r w:rsidR="003F352A">
        <w:t>Considering</w:t>
      </w:r>
      <w:r>
        <w:t xml:space="preserve"> this, </w:t>
      </w:r>
      <w:r w:rsidR="005F0BB9">
        <w:t xml:space="preserve">MCC </w:t>
      </w:r>
      <w:r>
        <w:t>need</w:t>
      </w:r>
      <w:r w:rsidR="005F0BB9">
        <w:t>s</w:t>
      </w:r>
      <w:r>
        <w:t xml:space="preserve"> to be paying attention to how our content is performing and make changes according to current trends and reality. “If we build it, they will come” </w:t>
      </w:r>
      <w:r w:rsidR="00692D89">
        <w:t>has not worked on social for a long time.</w:t>
      </w:r>
    </w:p>
    <w:p w14:paraId="7C36E746" w14:textId="615353CD" w:rsidR="00377CCD" w:rsidRDefault="00377CCD" w:rsidP="00377CCD">
      <w:pPr>
        <w:pStyle w:val="NoSpacing"/>
      </w:pPr>
    </w:p>
    <w:p w14:paraId="54C2C48D" w14:textId="69EE1AC8" w:rsidR="00377CCD" w:rsidRDefault="00377CCD" w:rsidP="00377CCD">
      <w:pPr>
        <w:pStyle w:val="NoSpacing"/>
      </w:pPr>
      <w:r>
        <w:t xml:space="preserve">Social media has always been about meaningful social interactions. </w:t>
      </w:r>
      <w:r w:rsidR="003F352A">
        <w:t>T</w:t>
      </w:r>
      <w:r>
        <w:t>he</w:t>
      </w:r>
      <w:r w:rsidR="00DE33A2">
        <w:t xml:space="preserve"> </w:t>
      </w:r>
      <w:r w:rsidR="00823FA2">
        <w:t xml:space="preserve">major </w:t>
      </w:r>
      <w:r w:rsidR="00DE33A2">
        <w:t xml:space="preserve">change Facebook </w:t>
      </w:r>
      <w:r w:rsidR="00823FA2">
        <w:t>made in 2018</w:t>
      </w:r>
      <w:r w:rsidR="00DE33A2">
        <w:t xml:space="preserve"> to the algorithm </w:t>
      </w:r>
      <w:r w:rsidR="00823FA2">
        <w:t>was</w:t>
      </w:r>
      <w:r w:rsidR="00DE33A2">
        <w:t xml:space="preserve"> an attempt to get back to its “social media roots</w:t>
      </w:r>
      <w:r w:rsidR="00823FA2">
        <w:t xml:space="preserve">” (and to keep markets from clogging the feed). </w:t>
      </w:r>
      <w:r w:rsidR="00DE33A2">
        <w:t>Social media is about being social, about listening and understanding our constituent base. The ultimate question here is “how can we make sure what we’re sharing with our audience is enjoyable (or relevant) to them?</w:t>
      </w:r>
      <w:r w:rsidR="005F0BB9">
        <w:t xml:space="preserve">” </w:t>
      </w:r>
    </w:p>
    <w:p w14:paraId="1BD1E02D" w14:textId="5D91D857" w:rsidR="00DE33A2" w:rsidRDefault="00DE33A2" w:rsidP="00377CCD">
      <w:pPr>
        <w:pStyle w:val="NoSpacing"/>
      </w:pPr>
    </w:p>
    <w:p w14:paraId="3F257213" w14:textId="6C824345" w:rsidR="00DE33A2" w:rsidRPr="00823FA2" w:rsidRDefault="00DE33A2" w:rsidP="00377CCD">
      <w:pPr>
        <w:pStyle w:val="NoSpacing"/>
        <w:rPr>
          <w:i/>
        </w:rPr>
      </w:pPr>
      <w:r>
        <w:t xml:space="preserve">Throwing up information just because we (MCC) view it as important doesn’t necessarily mean our audience will see it as such. Throwing up information just because we think social is the main way for us get the word out about all of work does not work. </w:t>
      </w:r>
      <w:r w:rsidRPr="00823FA2">
        <w:rPr>
          <w:i/>
        </w:rPr>
        <w:t xml:space="preserve">It does not work. </w:t>
      </w:r>
    </w:p>
    <w:p w14:paraId="37339A7F" w14:textId="51BADB18" w:rsidR="00DE33A2" w:rsidRDefault="00DE33A2" w:rsidP="00377CCD">
      <w:pPr>
        <w:pStyle w:val="NoSpacing"/>
      </w:pPr>
    </w:p>
    <w:p w14:paraId="08740336" w14:textId="5C6A7775" w:rsidR="00DE33A2" w:rsidRDefault="00DE33A2" w:rsidP="00377CCD">
      <w:pPr>
        <w:pStyle w:val="NoSpacing"/>
      </w:pPr>
      <w:r>
        <w:t xml:space="preserve">I am not trying to discourage content, but rather I want to avoid putting up post that </w:t>
      </w:r>
      <w:r w:rsidR="00B40436">
        <w:t>extremely</w:t>
      </w:r>
      <w:r w:rsidR="00384B73">
        <w:t xml:space="preserve"> low engagement</w:t>
      </w:r>
      <w:r>
        <w:t>.</w:t>
      </w:r>
      <w:r w:rsidR="00D76FD6">
        <w:t xml:space="preserve"> </w:t>
      </w:r>
      <w:r w:rsidR="00384B73">
        <w:t>These l</w:t>
      </w:r>
      <w:r w:rsidR="00D76FD6">
        <w:t xml:space="preserve">ow preforming posts hurt our overall ranking of what Facebook deems “good content.” If we continue to post quantity over quality, it will impact how much interaction </w:t>
      </w:r>
      <w:r w:rsidR="003F352A">
        <w:t>all</w:t>
      </w:r>
      <w:r w:rsidR="00D76FD6">
        <w:t xml:space="preserve"> our posts get as a whole.</w:t>
      </w:r>
      <w:r>
        <w:t xml:space="preserve"> </w:t>
      </w:r>
      <w:r w:rsidR="00A513F6">
        <w:t xml:space="preserve">I want us to create quality content that performs well. </w:t>
      </w:r>
    </w:p>
    <w:p w14:paraId="414FE6EE" w14:textId="315AFF92" w:rsidR="00A513F6" w:rsidRDefault="00A513F6" w:rsidP="00377CCD">
      <w:pPr>
        <w:pStyle w:val="NoSpacing"/>
      </w:pPr>
    </w:p>
    <w:p w14:paraId="0B0B45FB" w14:textId="0860C8AD" w:rsidR="00A513F6" w:rsidRDefault="004704EF" w:rsidP="00377CCD">
      <w:pPr>
        <w:pStyle w:val="NoSpacing"/>
      </w:pPr>
      <w:r>
        <w:t>We are trying to create a curated experience for our audience</w:t>
      </w:r>
      <w:r w:rsidR="00AD7C44">
        <w:t>.</w:t>
      </w:r>
      <w:r>
        <w:t xml:space="preserve"> </w:t>
      </w:r>
      <w:r w:rsidR="00183994">
        <w:t xml:space="preserve">To help us do that, here are some updates and guidelines I want us to be thinking about.  </w:t>
      </w:r>
    </w:p>
    <w:p w14:paraId="4DFED34B" w14:textId="43FCD4DD" w:rsidR="00183994" w:rsidRDefault="00183994" w:rsidP="00377CCD">
      <w:pPr>
        <w:pStyle w:val="NoSpacing"/>
      </w:pPr>
    </w:p>
    <w:p w14:paraId="557EFC59" w14:textId="4BC5D5BA" w:rsidR="00183994" w:rsidRPr="00D76FD6" w:rsidRDefault="00183994" w:rsidP="00377CCD">
      <w:pPr>
        <w:pStyle w:val="NoSpacing"/>
        <w:rPr>
          <w:b/>
          <w:sz w:val="32"/>
        </w:rPr>
      </w:pPr>
      <w:r w:rsidRPr="00D76FD6">
        <w:rPr>
          <w:b/>
          <w:sz w:val="32"/>
        </w:rPr>
        <w:t>Audience</w:t>
      </w:r>
    </w:p>
    <w:p w14:paraId="7FA51EFA" w14:textId="4AC5C3F7" w:rsidR="00183994" w:rsidRDefault="00183994" w:rsidP="00377CCD">
      <w:pPr>
        <w:pStyle w:val="NoSpacing"/>
      </w:pPr>
    </w:p>
    <w:p w14:paraId="5546B3DF" w14:textId="42A2A633" w:rsidR="00183994" w:rsidRDefault="00CC19A8" w:rsidP="00377CCD">
      <w:pPr>
        <w:pStyle w:val="NoSpacing"/>
      </w:pPr>
      <w:r>
        <w:t>Each s</w:t>
      </w:r>
      <w:r w:rsidR="00183994">
        <w:t>ocial media platform already ha</w:t>
      </w:r>
      <w:r w:rsidR="00B43859">
        <w:t>s</w:t>
      </w:r>
      <w:r w:rsidR="00183994">
        <w:t xml:space="preserve"> a specific audience group who engages with it</w:t>
      </w:r>
      <w:r w:rsidR="002C6D2E">
        <w:t>.</w:t>
      </w:r>
      <w:r w:rsidR="005F685C">
        <w:t xml:space="preserve"> </w:t>
      </w:r>
      <w:r w:rsidR="00183994">
        <w:t>Here are the top users for each platform</w:t>
      </w:r>
      <w:r w:rsidR="00AB7AB6">
        <w:t xml:space="preserve"> MCC uses</w:t>
      </w:r>
      <w:r w:rsidR="005703E9">
        <w:t xml:space="preserve">: </w:t>
      </w:r>
    </w:p>
    <w:p w14:paraId="22F05854" w14:textId="7979613C" w:rsidR="00183994" w:rsidRDefault="00183994" w:rsidP="00377CCD">
      <w:pPr>
        <w:pStyle w:val="NoSpacing"/>
      </w:pPr>
    </w:p>
    <w:p w14:paraId="40942904" w14:textId="17F37E99" w:rsidR="00183994" w:rsidRDefault="00183994" w:rsidP="00377CCD">
      <w:pPr>
        <w:pStyle w:val="NoSpacing"/>
      </w:pPr>
      <w:r w:rsidRPr="00183994">
        <w:rPr>
          <w:b/>
        </w:rPr>
        <w:t>Facebook</w:t>
      </w:r>
      <w:r>
        <w:t>:</w:t>
      </w:r>
      <w:r w:rsidR="00F73953">
        <w:t xml:space="preserve"> </w:t>
      </w:r>
      <w:r>
        <w:t xml:space="preserve">Boomer Women 65+ </w:t>
      </w:r>
    </w:p>
    <w:p w14:paraId="5D0ED6C6" w14:textId="1D5247D1" w:rsidR="00183994" w:rsidRDefault="00183994" w:rsidP="00377CCD">
      <w:pPr>
        <w:pStyle w:val="NoSpacing"/>
      </w:pPr>
    </w:p>
    <w:p w14:paraId="7899E740" w14:textId="1A383E04" w:rsidR="00183994" w:rsidRPr="008A66E4" w:rsidRDefault="00183994" w:rsidP="00377CCD">
      <w:pPr>
        <w:pStyle w:val="NoSpacing"/>
        <w:rPr>
          <w:i/>
          <w:iCs/>
        </w:rPr>
      </w:pPr>
      <w:r w:rsidRPr="00183994">
        <w:rPr>
          <w:b/>
        </w:rPr>
        <w:t>Twitter</w:t>
      </w:r>
      <w:r>
        <w:t>: Gen Xers and Millennials</w:t>
      </w:r>
      <w:r w:rsidR="004D2A85">
        <w:t xml:space="preserve">. 58% men, </w:t>
      </w:r>
      <w:r w:rsidR="008A66E4">
        <w:t>42% woman. This is our only platform where our audience is more male than female.</w:t>
      </w:r>
      <w:r>
        <w:t xml:space="preserve"> </w:t>
      </w:r>
      <w:r w:rsidR="004D2A85" w:rsidRPr="008A66E4">
        <w:rPr>
          <w:i/>
          <w:iCs/>
        </w:rPr>
        <w:t>(Note: Twitter got rid of the audience tab in their analytics. This information is from our scheduling platform, Sprout Social)</w:t>
      </w:r>
    </w:p>
    <w:p w14:paraId="60E76EF2" w14:textId="29983686" w:rsidR="00183994" w:rsidRDefault="00183994" w:rsidP="00377CCD">
      <w:pPr>
        <w:pStyle w:val="NoSpacing"/>
      </w:pPr>
    </w:p>
    <w:p w14:paraId="4F7068C7" w14:textId="3040A38F" w:rsidR="00183994" w:rsidRPr="00CA7C4A" w:rsidRDefault="00183994" w:rsidP="00377CCD">
      <w:pPr>
        <w:pStyle w:val="NoSpacing"/>
      </w:pPr>
      <w:r w:rsidRPr="00183994">
        <w:rPr>
          <w:b/>
        </w:rPr>
        <w:t>LinkedIn</w:t>
      </w:r>
      <w:r>
        <w:rPr>
          <w:b/>
        </w:rPr>
        <w:t xml:space="preserve">: </w:t>
      </w:r>
      <w:r w:rsidR="008A66E4" w:rsidRPr="00CA7C4A">
        <w:t xml:space="preserve">LinkedIn does not provide audience </w:t>
      </w:r>
      <w:r w:rsidR="00CA7C4A" w:rsidRPr="00CA7C4A">
        <w:t>stats,</w:t>
      </w:r>
      <w:r w:rsidR="00CA7C4A">
        <w:t xml:space="preserve"> but we assume it is people interested in professional development or are job seeking, actively or passively. </w:t>
      </w:r>
    </w:p>
    <w:p w14:paraId="2AA63548" w14:textId="4556D32A" w:rsidR="00183994" w:rsidRDefault="00183994" w:rsidP="00377CCD">
      <w:pPr>
        <w:pStyle w:val="NoSpacing"/>
      </w:pPr>
    </w:p>
    <w:p w14:paraId="2EEFBB17" w14:textId="41D01FAC" w:rsidR="00183994" w:rsidRDefault="00183994" w:rsidP="00377CCD">
      <w:pPr>
        <w:pStyle w:val="NoSpacing"/>
      </w:pPr>
      <w:r w:rsidRPr="00183994">
        <w:rPr>
          <w:b/>
        </w:rPr>
        <w:t>Instagram</w:t>
      </w:r>
      <w:r>
        <w:t>: Older Millennial</w:t>
      </w:r>
      <w:r w:rsidR="00EE5F31">
        <w:t xml:space="preserve"> women</w:t>
      </w:r>
    </w:p>
    <w:p w14:paraId="685BD396" w14:textId="25D113FC" w:rsidR="00697ECC" w:rsidRDefault="00697ECC" w:rsidP="00377CCD">
      <w:pPr>
        <w:pStyle w:val="NoSpacing"/>
      </w:pPr>
    </w:p>
    <w:p w14:paraId="60F87300" w14:textId="331C879F" w:rsidR="00697ECC" w:rsidRPr="008C71B8" w:rsidRDefault="00697ECC" w:rsidP="00377CCD">
      <w:pPr>
        <w:pStyle w:val="NoSpacing"/>
      </w:pPr>
      <w:r w:rsidRPr="00697ECC">
        <w:rPr>
          <w:b/>
          <w:bCs/>
        </w:rPr>
        <w:t>YouTube</w:t>
      </w:r>
      <w:r>
        <w:rPr>
          <w:b/>
          <w:bCs/>
        </w:rPr>
        <w:t xml:space="preserve">: </w:t>
      </w:r>
      <w:r w:rsidR="00C804A1">
        <w:t>In 2020, the largest group of viewers were 65+</w:t>
      </w:r>
    </w:p>
    <w:p w14:paraId="17CAD111" w14:textId="26E466F8" w:rsidR="00183994" w:rsidRDefault="00183994" w:rsidP="00377CCD">
      <w:pPr>
        <w:pStyle w:val="NoSpacing"/>
      </w:pPr>
    </w:p>
    <w:p w14:paraId="234F092B" w14:textId="3559083B" w:rsidR="00183994" w:rsidRDefault="008C79CB" w:rsidP="00377CCD">
      <w:pPr>
        <w:pStyle w:val="NoSpacing"/>
      </w:pPr>
      <w:r>
        <w:t>While there is flexibility in how we use our social platforms</w:t>
      </w:r>
      <w:r w:rsidR="00433BAC">
        <w:t xml:space="preserve"> to reach a particular audience</w:t>
      </w:r>
      <w:r>
        <w:t xml:space="preserve">, it typically does not make sense to produce content for a group </w:t>
      </w:r>
      <w:r w:rsidR="00433BAC">
        <w:t xml:space="preserve">that is hard to reach. For example, trying to reach </w:t>
      </w:r>
      <w:r w:rsidR="00433BAC">
        <w:lastRenderedPageBreak/>
        <w:t>“young people” on Facebook</w:t>
      </w:r>
      <w:r w:rsidR="00777CE4">
        <w:t xml:space="preserve"> is very difficult and often not a very productive use of our time and resources. </w:t>
      </w:r>
      <w:r w:rsidR="002E2FA2">
        <w:t>Boomer women engaged on Facebook is not a MCC specific trend, but a bigger industry trend on who uses the platform.</w:t>
      </w:r>
    </w:p>
    <w:p w14:paraId="24F8A1E6" w14:textId="7167C181" w:rsidR="00AB7AB6" w:rsidRDefault="00AB7AB6" w:rsidP="00377CCD">
      <w:pPr>
        <w:pStyle w:val="NoSpacing"/>
      </w:pPr>
    </w:p>
    <w:p w14:paraId="3477609C" w14:textId="55E30C11" w:rsidR="00AB7AB6" w:rsidRPr="00D76FD6" w:rsidRDefault="00AB7AB6" w:rsidP="00377CCD">
      <w:pPr>
        <w:pStyle w:val="NoSpacing"/>
        <w:rPr>
          <w:b/>
          <w:sz w:val="32"/>
        </w:rPr>
      </w:pPr>
      <w:r w:rsidRPr="00D76FD6">
        <w:rPr>
          <w:b/>
          <w:sz w:val="32"/>
        </w:rPr>
        <w:t>Content</w:t>
      </w:r>
    </w:p>
    <w:p w14:paraId="0252CFCE" w14:textId="0EE5C472" w:rsidR="00AB7AB6" w:rsidRDefault="00AB7AB6" w:rsidP="00377CCD">
      <w:pPr>
        <w:pStyle w:val="NoSpacing"/>
      </w:pPr>
    </w:p>
    <w:p w14:paraId="1FAE1518" w14:textId="16D56B13" w:rsidR="00AB7AB6" w:rsidRPr="00183994" w:rsidRDefault="00AB7AB6" w:rsidP="00377CCD">
      <w:pPr>
        <w:pStyle w:val="NoSpacing"/>
      </w:pPr>
      <w:r>
        <w:t>When creating a post, we need to be clear who, specifically, this post is for. We also need to be clear what we’re hoping to accomplish with each post request. While it is okay to have</w:t>
      </w:r>
      <w:r w:rsidR="003B0980">
        <w:t xml:space="preserve"> some</w:t>
      </w:r>
      <w:r>
        <w:t xml:space="preserve"> “general awareness” as a goal, this is very hard to measure. It will be beneficial for us in the long run to try and be as specific as possible. (i.e. get more people to attend an event; get people interested in making a</w:t>
      </w:r>
      <w:r w:rsidR="005F2785">
        <w:t>n</w:t>
      </w:r>
      <w:r>
        <w:t xml:space="preserve"> MR kit; donate to a disaster; call their congress rep/</w:t>
      </w:r>
      <w:proofErr w:type="spellStart"/>
      <w:r>
        <w:t>mp</w:t>
      </w:r>
      <w:proofErr w:type="spellEnd"/>
      <w:r>
        <w:t xml:space="preserve">, </w:t>
      </w:r>
      <w:proofErr w:type="spellStart"/>
      <w:r>
        <w:t>etc</w:t>
      </w:r>
      <w:proofErr w:type="spellEnd"/>
      <w:r>
        <w:t xml:space="preserve">). If we can get people excited about engaging with us </w:t>
      </w:r>
      <w:r w:rsidR="009315DF">
        <w:t xml:space="preserve">(and better yet, with each other on our posts) </w:t>
      </w:r>
      <w:r>
        <w:t xml:space="preserve">on social, then our social media presence will thrive.  </w:t>
      </w:r>
      <w:r w:rsidR="00D26646">
        <w:t>It’s also important to</w:t>
      </w:r>
      <w:r w:rsidR="00704FCD">
        <w:t xml:space="preserve"> have realistic expectations of what your content can do organically verse part of a paid promotion.</w:t>
      </w:r>
    </w:p>
    <w:p w14:paraId="1FF2E6A6" w14:textId="77777777" w:rsidR="002772B0" w:rsidRDefault="002772B0" w:rsidP="00183994">
      <w:pPr>
        <w:pStyle w:val="NoSpacing"/>
      </w:pPr>
    </w:p>
    <w:p w14:paraId="76128D04" w14:textId="1F41F1B5" w:rsidR="0058123A" w:rsidRDefault="003F352A" w:rsidP="00183994">
      <w:pPr>
        <w:pStyle w:val="NoSpacing"/>
      </w:pPr>
      <w:r>
        <w:t>To</w:t>
      </w:r>
      <w:r w:rsidR="00AB7AB6">
        <w:t xml:space="preserve"> help us pay attention to what is currently performing well on our social profiles, here is a chart</w:t>
      </w:r>
      <w:r w:rsidR="0058123A">
        <w:t xml:space="preserve"> that can help guide you</w:t>
      </w:r>
      <w:r w:rsidR="00082CD3">
        <w:t xml:space="preserve">. </w:t>
      </w:r>
    </w:p>
    <w:tbl>
      <w:tblPr>
        <w:tblStyle w:val="TableGrid"/>
        <w:tblW w:w="0" w:type="auto"/>
        <w:tblLook w:val="04A0" w:firstRow="1" w:lastRow="0" w:firstColumn="1" w:lastColumn="0" w:noHBand="0" w:noVBand="1"/>
      </w:tblPr>
      <w:tblGrid>
        <w:gridCol w:w="4675"/>
        <w:gridCol w:w="4675"/>
      </w:tblGrid>
      <w:tr w:rsidR="0058123A" w14:paraId="622808AF" w14:textId="77777777" w:rsidTr="0058123A">
        <w:tc>
          <w:tcPr>
            <w:tcW w:w="4675" w:type="dxa"/>
          </w:tcPr>
          <w:p w14:paraId="121D1736" w14:textId="664BAFD0" w:rsidR="0058123A" w:rsidRPr="0058123A" w:rsidRDefault="0058123A" w:rsidP="00183994">
            <w:pPr>
              <w:pStyle w:val="NoSpacing"/>
              <w:rPr>
                <w:b/>
              </w:rPr>
            </w:pPr>
            <w:r w:rsidRPr="0058123A">
              <w:rPr>
                <w:b/>
              </w:rPr>
              <w:t>Facebook</w:t>
            </w:r>
          </w:p>
        </w:tc>
        <w:tc>
          <w:tcPr>
            <w:tcW w:w="4675" w:type="dxa"/>
          </w:tcPr>
          <w:p w14:paraId="01101CA8" w14:textId="77777777" w:rsidR="0058123A" w:rsidRDefault="0058123A" w:rsidP="00183994">
            <w:pPr>
              <w:pStyle w:val="NoSpacing"/>
            </w:pPr>
          </w:p>
        </w:tc>
      </w:tr>
      <w:tr w:rsidR="0058123A" w14:paraId="4B64DC03" w14:textId="77777777" w:rsidTr="0058123A">
        <w:tc>
          <w:tcPr>
            <w:tcW w:w="4675" w:type="dxa"/>
          </w:tcPr>
          <w:p w14:paraId="7C363F35" w14:textId="0DF08FC6" w:rsidR="0058123A" w:rsidRDefault="0058123A" w:rsidP="0058123A">
            <w:pPr>
              <w:rPr>
                <w:rFonts w:ascii="Calibri" w:hAnsi="Calibri"/>
                <w:b/>
                <w:bCs/>
                <w:color w:val="000000"/>
              </w:rPr>
            </w:pPr>
            <w:r>
              <w:rPr>
                <w:rFonts w:ascii="Calibri" w:hAnsi="Calibri"/>
                <w:b/>
                <w:bCs/>
                <w:color w:val="000000"/>
              </w:rPr>
              <w:t>Content that performs well</w:t>
            </w:r>
          </w:p>
          <w:p w14:paraId="34E20F7F" w14:textId="77777777" w:rsidR="0058123A" w:rsidRDefault="0058123A" w:rsidP="00183994">
            <w:pPr>
              <w:pStyle w:val="NoSpacing"/>
            </w:pPr>
          </w:p>
        </w:tc>
        <w:tc>
          <w:tcPr>
            <w:tcW w:w="4675" w:type="dxa"/>
          </w:tcPr>
          <w:p w14:paraId="4EEC149D" w14:textId="23E06B08" w:rsidR="0058123A" w:rsidRPr="0058123A" w:rsidRDefault="0058123A" w:rsidP="0058123A">
            <w:pPr>
              <w:pStyle w:val="ListParagraph"/>
              <w:numPr>
                <w:ilvl w:val="0"/>
                <w:numId w:val="2"/>
              </w:numPr>
              <w:rPr>
                <w:rFonts w:ascii="Calibri" w:hAnsi="Calibri"/>
                <w:color w:val="000000"/>
              </w:rPr>
            </w:pPr>
            <w:r w:rsidRPr="0058123A">
              <w:rPr>
                <w:rFonts w:ascii="Calibri" w:hAnsi="Calibri"/>
                <w:color w:val="000000"/>
              </w:rPr>
              <w:t>Material Resources</w:t>
            </w:r>
            <w:r w:rsidR="000167BD">
              <w:rPr>
                <w:rFonts w:ascii="Calibri" w:hAnsi="Calibri"/>
                <w:color w:val="000000"/>
              </w:rPr>
              <w:t xml:space="preserve">, </w:t>
            </w:r>
            <w:r w:rsidR="000F789E">
              <w:rPr>
                <w:rFonts w:ascii="Calibri" w:hAnsi="Calibri"/>
                <w:color w:val="000000"/>
              </w:rPr>
              <w:t>especially</w:t>
            </w:r>
            <w:r w:rsidR="000167BD">
              <w:rPr>
                <w:rFonts w:ascii="Calibri" w:hAnsi="Calibri"/>
                <w:color w:val="000000"/>
              </w:rPr>
              <w:t xml:space="preserve"> </w:t>
            </w:r>
            <w:r w:rsidR="001B6669">
              <w:rPr>
                <w:rFonts w:ascii="Calibri" w:hAnsi="Calibri"/>
                <w:color w:val="000000"/>
              </w:rPr>
              <w:t>comforters</w:t>
            </w:r>
          </w:p>
          <w:p w14:paraId="77BEA4D7" w14:textId="210B8009" w:rsidR="0058123A" w:rsidRDefault="0058123A" w:rsidP="004816C9">
            <w:pPr>
              <w:pStyle w:val="NoSpacing"/>
              <w:numPr>
                <w:ilvl w:val="0"/>
                <w:numId w:val="2"/>
              </w:numPr>
            </w:pPr>
            <w:r>
              <w:t>Alumni</w:t>
            </w:r>
            <w:r w:rsidR="004816C9">
              <w:t>/</w:t>
            </w:r>
            <w:r>
              <w:t xml:space="preserve">Donor/volunteer </w:t>
            </w:r>
            <w:r w:rsidR="004816C9">
              <w:t>photos and in app story</w:t>
            </w:r>
          </w:p>
          <w:p w14:paraId="0C380B51" w14:textId="5AF2D605" w:rsidR="0058123A" w:rsidRDefault="0058123A" w:rsidP="0058123A">
            <w:pPr>
              <w:pStyle w:val="NoSpacing"/>
              <w:numPr>
                <w:ilvl w:val="0"/>
                <w:numId w:val="2"/>
              </w:numPr>
            </w:pPr>
            <w:r>
              <w:t xml:space="preserve">Timely policy/advocacy post (relevant to what’s happening in the </w:t>
            </w:r>
            <w:r w:rsidR="000167BD">
              <w:t>mainstream</w:t>
            </w:r>
            <w:r>
              <w:t xml:space="preserve"> media</w:t>
            </w:r>
            <w:r w:rsidR="00DF057D">
              <w:t xml:space="preserve"> (i.e. Black Lives Matter)</w:t>
            </w:r>
          </w:p>
          <w:p w14:paraId="6D88EE9E" w14:textId="77777777" w:rsidR="0058123A" w:rsidRDefault="0058123A" w:rsidP="0058123A">
            <w:pPr>
              <w:pStyle w:val="NoSpacing"/>
              <w:numPr>
                <w:ilvl w:val="0"/>
                <w:numId w:val="2"/>
              </w:numPr>
            </w:pPr>
            <w:r>
              <w:t>Disaster updates</w:t>
            </w:r>
          </w:p>
          <w:p w14:paraId="5F794BFC" w14:textId="48FF337B" w:rsidR="0058123A" w:rsidRDefault="000C0A37" w:rsidP="0058123A">
            <w:pPr>
              <w:pStyle w:val="NoSpacing"/>
              <w:numPr>
                <w:ilvl w:val="0"/>
                <w:numId w:val="2"/>
              </w:numPr>
            </w:pPr>
            <w:r>
              <w:t>Videos *</w:t>
            </w:r>
          </w:p>
        </w:tc>
      </w:tr>
      <w:tr w:rsidR="0058123A" w14:paraId="546E5085" w14:textId="77777777" w:rsidTr="0058123A">
        <w:tc>
          <w:tcPr>
            <w:tcW w:w="4675" w:type="dxa"/>
          </w:tcPr>
          <w:p w14:paraId="77593448" w14:textId="27A32520" w:rsidR="0058123A" w:rsidRPr="0058123A" w:rsidRDefault="0058123A" w:rsidP="00183994">
            <w:pPr>
              <w:pStyle w:val="NoSpacing"/>
              <w:rPr>
                <w:b/>
              </w:rPr>
            </w:pPr>
            <w:r w:rsidRPr="0058123A">
              <w:rPr>
                <w:b/>
              </w:rPr>
              <w:t>Content that won’t perform well without $</w:t>
            </w:r>
          </w:p>
        </w:tc>
        <w:tc>
          <w:tcPr>
            <w:tcW w:w="4675" w:type="dxa"/>
          </w:tcPr>
          <w:p w14:paraId="5B2CF432" w14:textId="5FA7316D" w:rsidR="0058123A" w:rsidRPr="0058123A" w:rsidRDefault="0058123A" w:rsidP="0058123A">
            <w:pPr>
              <w:pStyle w:val="ListParagraph"/>
              <w:numPr>
                <w:ilvl w:val="0"/>
                <w:numId w:val="3"/>
              </w:numPr>
              <w:rPr>
                <w:rFonts w:ascii="Calibri" w:hAnsi="Calibri"/>
                <w:color w:val="000000"/>
              </w:rPr>
            </w:pPr>
            <w:r w:rsidRPr="0058123A">
              <w:rPr>
                <w:rFonts w:ascii="Calibri" w:hAnsi="Calibri"/>
                <w:color w:val="000000"/>
              </w:rPr>
              <w:t>Job postings</w:t>
            </w:r>
            <w:r w:rsidR="000C0A37">
              <w:rPr>
                <w:rFonts w:ascii="Calibri" w:hAnsi="Calibri"/>
                <w:color w:val="000000"/>
              </w:rPr>
              <w:t xml:space="preserve">.** </w:t>
            </w:r>
          </w:p>
          <w:p w14:paraId="4621A41D" w14:textId="3B9FEE0A" w:rsidR="0058123A" w:rsidRPr="0058123A" w:rsidRDefault="00856925" w:rsidP="0058123A">
            <w:pPr>
              <w:pStyle w:val="ListParagraph"/>
              <w:numPr>
                <w:ilvl w:val="0"/>
                <w:numId w:val="3"/>
              </w:numPr>
              <w:rPr>
                <w:rFonts w:ascii="Calibri" w:hAnsi="Calibri"/>
                <w:color w:val="000000"/>
              </w:rPr>
            </w:pPr>
            <w:r>
              <w:rPr>
                <w:rFonts w:ascii="Calibri" w:hAnsi="Calibri"/>
                <w:color w:val="000000"/>
              </w:rPr>
              <w:t>P</w:t>
            </w:r>
            <w:r w:rsidR="0058123A" w:rsidRPr="0058123A">
              <w:rPr>
                <w:rFonts w:ascii="Calibri" w:hAnsi="Calibri"/>
                <w:color w:val="000000"/>
              </w:rPr>
              <w:t>osts only target</w:t>
            </w:r>
            <w:r>
              <w:rPr>
                <w:rFonts w:ascii="Calibri" w:hAnsi="Calibri"/>
                <w:color w:val="000000"/>
              </w:rPr>
              <w:t>ed</w:t>
            </w:r>
            <w:r w:rsidR="0058123A" w:rsidRPr="0058123A">
              <w:rPr>
                <w:rFonts w:ascii="Calibri" w:hAnsi="Calibri"/>
                <w:color w:val="000000"/>
              </w:rPr>
              <w:t xml:space="preserve"> at young adults</w:t>
            </w:r>
          </w:p>
          <w:p w14:paraId="10D448F5" w14:textId="77777777" w:rsidR="0058123A" w:rsidRPr="0058123A" w:rsidRDefault="0058123A" w:rsidP="0058123A">
            <w:pPr>
              <w:pStyle w:val="ListParagraph"/>
              <w:numPr>
                <w:ilvl w:val="0"/>
                <w:numId w:val="3"/>
              </w:numPr>
              <w:rPr>
                <w:rFonts w:ascii="Calibri" w:hAnsi="Calibri"/>
                <w:color w:val="000000"/>
              </w:rPr>
            </w:pPr>
            <w:r w:rsidRPr="0058123A">
              <w:rPr>
                <w:rFonts w:ascii="Calibri" w:hAnsi="Calibri"/>
                <w:color w:val="000000"/>
              </w:rPr>
              <w:t>Events (posts, not in the event section)</w:t>
            </w:r>
          </w:p>
          <w:p w14:paraId="6B7BE9DC" w14:textId="77777777" w:rsidR="0058123A" w:rsidRPr="0058123A" w:rsidRDefault="0058123A" w:rsidP="0058123A">
            <w:pPr>
              <w:pStyle w:val="ListParagraph"/>
              <w:numPr>
                <w:ilvl w:val="0"/>
                <w:numId w:val="3"/>
              </w:numPr>
              <w:rPr>
                <w:rFonts w:ascii="Calibri" w:hAnsi="Calibri"/>
                <w:color w:val="000000"/>
              </w:rPr>
            </w:pPr>
            <w:r w:rsidRPr="0058123A">
              <w:rPr>
                <w:rFonts w:ascii="Calibri" w:hAnsi="Calibri"/>
                <w:color w:val="000000"/>
              </w:rPr>
              <w:t>Posts targeted at a very small geographical area</w:t>
            </w:r>
          </w:p>
          <w:p w14:paraId="34379C27" w14:textId="77777777" w:rsidR="0058123A" w:rsidRDefault="0058123A" w:rsidP="0058123A"/>
        </w:tc>
      </w:tr>
      <w:tr w:rsidR="0058123A" w14:paraId="77C43D23" w14:textId="77777777" w:rsidTr="0058123A">
        <w:tc>
          <w:tcPr>
            <w:tcW w:w="4675" w:type="dxa"/>
          </w:tcPr>
          <w:p w14:paraId="2F929E66" w14:textId="77777777" w:rsidR="0058123A" w:rsidRDefault="0058123A" w:rsidP="0058123A">
            <w:pPr>
              <w:rPr>
                <w:rFonts w:ascii="Calibri" w:hAnsi="Calibri"/>
                <w:b/>
                <w:bCs/>
                <w:color w:val="000000"/>
              </w:rPr>
            </w:pPr>
            <w:r>
              <w:rPr>
                <w:rFonts w:ascii="Calibri" w:hAnsi="Calibri"/>
                <w:b/>
                <w:bCs/>
                <w:color w:val="000000"/>
              </w:rPr>
              <w:t>Content we don't post on this platform</w:t>
            </w:r>
          </w:p>
          <w:p w14:paraId="2713DBAE" w14:textId="77777777" w:rsidR="0058123A" w:rsidRDefault="0058123A" w:rsidP="00183994">
            <w:pPr>
              <w:pStyle w:val="NoSpacing"/>
            </w:pPr>
          </w:p>
        </w:tc>
        <w:tc>
          <w:tcPr>
            <w:tcW w:w="4675" w:type="dxa"/>
          </w:tcPr>
          <w:p w14:paraId="1AB6C485" w14:textId="330A39F3" w:rsidR="0058123A" w:rsidRDefault="00AC137F" w:rsidP="0058123A">
            <w:pPr>
              <w:pStyle w:val="ListParagraph"/>
              <w:numPr>
                <w:ilvl w:val="0"/>
                <w:numId w:val="4"/>
              </w:numPr>
              <w:rPr>
                <w:rFonts w:ascii="Calibri" w:hAnsi="Calibri"/>
                <w:color w:val="000000"/>
              </w:rPr>
            </w:pPr>
            <w:r>
              <w:rPr>
                <w:rFonts w:ascii="Calibri" w:hAnsi="Calibri"/>
                <w:color w:val="000000"/>
              </w:rPr>
              <w:t>P</w:t>
            </w:r>
            <w:r w:rsidR="0058123A" w:rsidRPr="0058123A">
              <w:rPr>
                <w:rFonts w:ascii="Calibri" w:hAnsi="Calibri"/>
                <w:color w:val="000000"/>
              </w:rPr>
              <w:t>hotos of people sitting in meetings</w:t>
            </w:r>
          </w:p>
          <w:p w14:paraId="2A5DE3EA" w14:textId="0E535AC0" w:rsidR="000C0A37" w:rsidRPr="0058123A" w:rsidRDefault="000C0A37" w:rsidP="0058123A">
            <w:pPr>
              <w:pStyle w:val="ListParagraph"/>
              <w:numPr>
                <w:ilvl w:val="0"/>
                <w:numId w:val="4"/>
              </w:numPr>
              <w:rPr>
                <w:rFonts w:ascii="Calibri" w:hAnsi="Calibri"/>
                <w:color w:val="000000"/>
              </w:rPr>
            </w:pPr>
            <w:r>
              <w:rPr>
                <w:rFonts w:ascii="Calibri" w:hAnsi="Calibri"/>
                <w:color w:val="000000"/>
              </w:rPr>
              <w:t xml:space="preserve">Staff photos/staff outings </w:t>
            </w:r>
          </w:p>
          <w:p w14:paraId="3FDF6220" w14:textId="77777777" w:rsidR="0058123A" w:rsidRDefault="0058123A" w:rsidP="00183994">
            <w:pPr>
              <w:pStyle w:val="NoSpacing"/>
            </w:pPr>
          </w:p>
        </w:tc>
      </w:tr>
    </w:tbl>
    <w:p w14:paraId="632286B2" w14:textId="593BD332" w:rsidR="00183994" w:rsidRDefault="000C0A37" w:rsidP="00183994">
      <w:pPr>
        <w:pStyle w:val="NoSpacing"/>
      </w:pPr>
      <w:r>
        <w:t>*</w:t>
      </w:r>
      <w:r w:rsidR="00523A76">
        <w:t>Posting</w:t>
      </w:r>
      <w:r>
        <w:t xml:space="preserve"> videos is </w:t>
      </w:r>
      <w:r w:rsidR="00523A76">
        <w:t>great,</w:t>
      </w:r>
      <w:r>
        <w:t xml:space="preserve"> but we cannot expect a high watch retention rate. Facebook’s newsfeed is like a highway in the sense that people are constantly scrolling, thus most people don’t make it past the 3 second mark in our videos. </w:t>
      </w:r>
      <w:r w:rsidR="002278F3">
        <w:t xml:space="preserve">Ironically, Facebook is trying to put an emphasis on video longer than 3 minutes. </w:t>
      </w:r>
    </w:p>
    <w:p w14:paraId="2D0CF515" w14:textId="77777777" w:rsidR="000C0A37" w:rsidRDefault="000C0A37" w:rsidP="00183994">
      <w:pPr>
        <w:pStyle w:val="NoSpacing"/>
      </w:pPr>
    </w:p>
    <w:p w14:paraId="6854CB17" w14:textId="28305854" w:rsidR="00AE79CA" w:rsidRDefault="000C0A37" w:rsidP="00183994">
      <w:pPr>
        <w:pStyle w:val="NoSpacing"/>
      </w:pPr>
      <w:r>
        <w:t xml:space="preserve">**Job postings: </w:t>
      </w:r>
      <w:r w:rsidR="003D798F">
        <w:t xml:space="preserve">We </w:t>
      </w:r>
      <w:r>
        <w:t>occasionally post HR job openings,</w:t>
      </w:r>
      <w:r w:rsidR="003D798F">
        <w:t xml:space="preserve"> if I specific </w:t>
      </w:r>
      <w:r w:rsidR="000167BD">
        <w:t>department requests it and provides the budget for the promotion. We only post job openings as part of a promotion. Organically, we’ve found that these posts get very little reach.</w:t>
      </w:r>
      <w:r>
        <w:t xml:space="preserve"> </w:t>
      </w:r>
      <w:r w:rsidR="000167BD">
        <w:t>I</w:t>
      </w:r>
      <w:r>
        <w:t xml:space="preserve">t is important to remember that Facebook is not a job posting board. </w:t>
      </w:r>
      <w:r w:rsidR="003666B9">
        <w:t>Even though there is a job section in Facebook</w:t>
      </w:r>
      <w:r w:rsidR="000167BD">
        <w:t>,</w:t>
      </w:r>
      <w:r w:rsidR="003666B9">
        <w:t xml:space="preserve"> we do not use</w:t>
      </w:r>
      <w:r w:rsidR="00F47B74">
        <w:t xml:space="preserve"> </w:t>
      </w:r>
      <w:r w:rsidR="003666B9">
        <w:t>Facebook’s hiring tools.</w:t>
      </w:r>
    </w:p>
    <w:p w14:paraId="6664E21E" w14:textId="61B953E6" w:rsidR="00D01612" w:rsidRDefault="00D01612" w:rsidP="00183994">
      <w:pPr>
        <w:pStyle w:val="NoSpacing"/>
      </w:pPr>
    </w:p>
    <w:p w14:paraId="1DD4800A" w14:textId="77777777" w:rsidR="000167BD" w:rsidRDefault="000167BD" w:rsidP="00183994">
      <w:pPr>
        <w:pStyle w:val="NoSpacing"/>
      </w:pPr>
    </w:p>
    <w:p w14:paraId="02C92080" w14:textId="78F06E91" w:rsidR="00D01612" w:rsidRDefault="00D01612" w:rsidP="00183994">
      <w:pPr>
        <w:pStyle w:val="NoSpacing"/>
      </w:pPr>
    </w:p>
    <w:p w14:paraId="3ACEA6FE" w14:textId="77777777" w:rsidR="00D01612" w:rsidRDefault="00D01612" w:rsidP="00183994">
      <w:pPr>
        <w:pStyle w:val="NoSpacing"/>
      </w:pPr>
    </w:p>
    <w:tbl>
      <w:tblPr>
        <w:tblStyle w:val="TableGrid"/>
        <w:tblW w:w="0" w:type="auto"/>
        <w:tblLook w:val="04A0" w:firstRow="1" w:lastRow="0" w:firstColumn="1" w:lastColumn="0" w:noHBand="0" w:noVBand="1"/>
      </w:tblPr>
      <w:tblGrid>
        <w:gridCol w:w="4675"/>
        <w:gridCol w:w="4675"/>
      </w:tblGrid>
      <w:tr w:rsidR="0058123A" w14:paraId="6B045F62" w14:textId="77777777" w:rsidTr="0058123A">
        <w:tc>
          <w:tcPr>
            <w:tcW w:w="4675" w:type="dxa"/>
          </w:tcPr>
          <w:p w14:paraId="4A15A1ED" w14:textId="767346EC" w:rsidR="0058123A" w:rsidRPr="0058123A" w:rsidRDefault="0058123A" w:rsidP="00183994">
            <w:pPr>
              <w:pStyle w:val="NoSpacing"/>
              <w:rPr>
                <w:b/>
              </w:rPr>
            </w:pPr>
            <w:r w:rsidRPr="0058123A">
              <w:rPr>
                <w:b/>
              </w:rPr>
              <w:t>Instagram</w:t>
            </w:r>
          </w:p>
        </w:tc>
        <w:tc>
          <w:tcPr>
            <w:tcW w:w="4675" w:type="dxa"/>
          </w:tcPr>
          <w:p w14:paraId="3AF1D851" w14:textId="77777777" w:rsidR="0058123A" w:rsidRDefault="0058123A" w:rsidP="00183994">
            <w:pPr>
              <w:pStyle w:val="NoSpacing"/>
            </w:pPr>
          </w:p>
        </w:tc>
      </w:tr>
      <w:tr w:rsidR="0058123A" w14:paraId="7CE6EA75" w14:textId="77777777" w:rsidTr="0058123A">
        <w:tc>
          <w:tcPr>
            <w:tcW w:w="4675" w:type="dxa"/>
          </w:tcPr>
          <w:p w14:paraId="7B4B2FC3" w14:textId="506D95E4" w:rsidR="0058123A" w:rsidRDefault="0058123A" w:rsidP="0058123A">
            <w:pPr>
              <w:rPr>
                <w:rFonts w:ascii="Calibri" w:hAnsi="Calibri"/>
                <w:b/>
                <w:bCs/>
                <w:color w:val="000000"/>
              </w:rPr>
            </w:pPr>
            <w:r>
              <w:rPr>
                <w:rFonts w:ascii="Calibri" w:hAnsi="Calibri"/>
                <w:b/>
                <w:bCs/>
                <w:color w:val="000000"/>
              </w:rPr>
              <w:t>Content that performs well</w:t>
            </w:r>
            <w:r w:rsidR="001A22ED">
              <w:rPr>
                <w:rFonts w:ascii="Calibri" w:hAnsi="Calibri"/>
                <w:b/>
                <w:bCs/>
                <w:color w:val="000000"/>
              </w:rPr>
              <w:t xml:space="preserve"> on the feed</w:t>
            </w:r>
          </w:p>
          <w:p w14:paraId="21CC2924" w14:textId="77777777" w:rsidR="0058123A" w:rsidRDefault="0058123A" w:rsidP="00183994">
            <w:pPr>
              <w:pStyle w:val="NoSpacing"/>
            </w:pPr>
          </w:p>
        </w:tc>
        <w:tc>
          <w:tcPr>
            <w:tcW w:w="4675" w:type="dxa"/>
          </w:tcPr>
          <w:p w14:paraId="4D077ECD" w14:textId="304DE619" w:rsidR="0058123A" w:rsidRPr="0058123A" w:rsidRDefault="001823A1" w:rsidP="0058123A">
            <w:pPr>
              <w:pStyle w:val="ListParagraph"/>
              <w:numPr>
                <w:ilvl w:val="0"/>
                <w:numId w:val="4"/>
              </w:numPr>
              <w:rPr>
                <w:rFonts w:ascii="Calibri" w:hAnsi="Calibri"/>
                <w:color w:val="000000"/>
              </w:rPr>
            </w:pPr>
            <w:r>
              <w:rPr>
                <w:rFonts w:ascii="Calibri" w:hAnsi="Calibri"/>
                <w:color w:val="000000"/>
              </w:rPr>
              <w:t>S</w:t>
            </w:r>
            <w:r w:rsidR="0058123A" w:rsidRPr="0058123A">
              <w:rPr>
                <w:rFonts w:ascii="Calibri" w:hAnsi="Calibri"/>
                <w:color w:val="000000"/>
              </w:rPr>
              <w:t>tunning photos (especially landscapes</w:t>
            </w:r>
            <w:r w:rsidR="00254ABC">
              <w:rPr>
                <w:rFonts w:ascii="Calibri" w:hAnsi="Calibri"/>
                <w:color w:val="000000"/>
              </w:rPr>
              <w:t>, food, animals)</w:t>
            </w:r>
          </w:p>
          <w:p w14:paraId="07176946" w14:textId="19DC13CE" w:rsidR="0058123A" w:rsidRPr="0058123A" w:rsidRDefault="001B6669" w:rsidP="0058123A">
            <w:pPr>
              <w:pStyle w:val="ListParagraph"/>
              <w:numPr>
                <w:ilvl w:val="0"/>
                <w:numId w:val="4"/>
              </w:numPr>
              <w:rPr>
                <w:rFonts w:ascii="Calibri" w:hAnsi="Calibri"/>
                <w:color w:val="000000"/>
              </w:rPr>
            </w:pPr>
            <w:r>
              <w:rPr>
                <w:rFonts w:ascii="Calibri" w:hAnsi="Calibri"/>
                <w:color w:val="000000"/>
              </w:rPr>
              <w:t>User-generated photos</w:t>
            </w:r>
            <w:r w:rsidR="0058123A" w:rsidRPr="0058123A">
              <w:rPr>
                <w:rFonts w:ascii="Calibri" w:hAnsi="Calibri"/>
                <w:color w:val="000000"/>
              </w:rPr>
              <w:t xml:space="preserve"> featuring </w:t>
            </w:r>
            <w:r>
              <w:rPr>
                <w:rFonts w:ascii="Calibri" w:hAnsi="Calibri"/>
                <w:color w:val="000000"/>
              </w:rPr>
              <w:t>international staff</w:t>
            </w:r>
          </w:p>
          <w:p w14:paraId="5F81909A" w14:textId="77777777" w:rsidR="0058123A" w:rsidRPr="0058123A" w:rsidRDefault="0058123A" w:rsidP="0058123A">
            <w:pPr>
              <w:pStyle w:val="ListParagraph"/>
              <w:numPr>
                <w:ilvl w:val="0"/>
                <w:numId w:val="4"/>
              </w:numPr>
              <w:rPr>
                <w:rFonts w:ascii="Calibri" w:hAnsi="Calibri"/>
                <w:color w:val="000000"/>
              </w:rPr>
            </w:pPr>
            <w:r w:rsidRPr="0058123A">
              <w:rPr>
                <w:rFonts w:ascii="Calibri" w:hAnsi="Calibri"/>
                <w:color w:val="000000"/>
              </w:rPr>
              <w:t xml:space="preserve">GSL participant "takeover" </w:t>
            </w:r>
          </w:p>
          <w:p w14:paraId="0EA45470" w14:textId="77777777" w:rsidR="009568C0" w:rsidRDefault="0058123A" w:rsidP="00254ABC">
            <w:pPr>
              <w:pStyle w:val="ListParagraph"/>
              <w:numPr>
                <w:ilvl w:val="0"/>
                <w:numId w:val="4"/>
              </w:numPr>
              <w:rPr>
                <w:rFonts w:ascii="Calibri" w:hAnsi="Calibri"/>
                <w:color w:val="000000"/>
              </w:rPr>
            </w:pPr>
            <w:r w:rsidRPr="0058123A">
              <w:rPr>
                <w:rFonts w:ascii="Calibri" w:hAnsi="Calibri"/>
                <w:color w:val="000000"/>
              </w:rPr>
              <w:t xml:space="preserve">Photos with quote/text (especially re: advocacy relevant to what is happening in the </w:t>
            </w:r>
            <w:r w:rsidR="001B6669" w:rsidRPr="0058123A">
              <w:rPr>
                <w:rFonts w:ascii="Calibri" w:hAnsi="Calibri"/>
                <w:color w:val="000000"/>
              </w:rPr>
              <w:t>mainstream</w:t>
            </w:r>
            <w:r w:rsidRPr="0058123A">
              <w:rPr>
                <w:rFonts w:ascii="Calibri" w:hAnsi="Calibri"/>
                <w:color w:val="000000"/>
              </w:rPr>
              <w:t xml:space="preserve"> media)</w:t>
            </w:r>
          </w:p>
          <w:p w14:paraId="30530B58" w14:textId="3E145FAE" w:rsidR="00A97A06" w:rsidRPr="00254ABC" w:rsidRDefault="00A97A06" w:rsidP="00254ABC">
            <w:pPr>
              <w:pStyle w:val="ListParagraph"/>
              <w:numPr>
                <w:ilvl w:val="0"/>
                <w:numId w:val="4"/>
              </w:numPr>
              <w:rPr>
                <w:rFonts w:ascii="Calibri" w:hAnsi="Calibri"/>
                <w:color w:val="000000"/>
              </w:rPr>
            </w:pPr>
            <w:r>
              <w:rPr>
                <w:rFonts w:ascii="Calibri" w:hAnsi="Calibri"/>
                <w:color w:val="000000"/>
              </w:rPr>
              <w:t>Comforters</w:t>
            </w:r>
          </w:p>
        </w:tc>
      </w:tr>
      <w:tr w:rsidR="0058123A" w14:paraId="6BE2ED46" w14:textId="77777777" w:rsidTr="0058123A">
        <w:tc>
          <w:tcPr>
            <w:tcW w:w="4675" w:type="dxa"/>
          </w:tcPr>
          <w:p w14:paraId="31A5A680" w14:textId="77777777" w:rsidR="0058123A" w:rsidRDefault="0058123A" w:rsidP="0058123A">
            <w:pPr>
              <w:rPr>
                <w:rFonts w:ascii="Calibri" w:hAnsi="Calibri"/>
                <w:b/>
                <w:bCs/>
                <w:color w:val="000000"/>
              </w:rPr>
            </w:pPr>
            <w:r>
              <w:rPr>
                <w:rFonts w:ascii="Calibri" w:hAnsi="Calibri"/>
                <w:b/>
                <w:bCs/>
                <w:color w:val="000000"/>
              </w:rPr>
              <w:t>Content we don't post on this platform</w:t>
            </w:r>
          </w:p>
          <w:p w14:paraId="68AF7A24" w14:textId="77777777" w:rsidR="0058123A" w:rsidRDefault="0058123A" w:rsidP="00183994">
            <w:pPr>
              <w:pStyle w:val="NoSpacing"/>
            </w:pPr>
          </w:p>
        </w:tc>
        <w:tc>
          <w:tcPr>
            <w:tcW w:w="4675" w:type="dxa"/>
          </w:tcPr>
          <w:p w14:paraId="4FB6C11D" w14:textId="77777777" w:rsidR="0058123A" w:rsidRPr="0058123A" w:rsidRDefault="0058123A" w:rsidP="0058123A">
            <w:pPr>
              <w:pStyle w:val="ListParagraph"/>
              <w:numPr>
                <w:ilvl w:val="0"/>
                <w:numId w:val="4"/>
              </w:numPr>
              <w:rPr>
                <w:rFonts w:ascii="Calibri" w:hAnsi="Calibri"/>
                <w:color w:val="000000"/>
              </w:rPr>
            </w:pPr>
            <w:r w:rsidRPr="0058123A">
              <w:rPr>
                <w:rFonts w:ascii="Calibri" w:hAnsi="Calibri"/>
                <w:color w:val="000000"/>
              </w:rPr>
              <w:t>Job openings</w:t>
            </w:r>
          </w:p>
          <w:p w14:paraId="049EA334" w14:textId="3AEDC671" w:rsidR="0058123A" w:rsidRDefault="000C0A37" w:rsidP="0058123A">
            <w:pPr>
              <w:pStyle w:val="NoSpacing"/>
              <w:numPr>
                <w:ilvl w:val="0"/>
                <w:numId w:val="4"/>
              </w:numPr>
            </w:pPr>
            <w:r>
              <w:t>Geo-s</w:t>
            </w:r>
            <w:r w:rsidR="0058123A">
              <w:t>pecific events</w:t>
            </w:r>
          </w:p>
          <w:p w14:paraId="75EC6184" w14:textId="4EE2AF2C" w:rsidR="0058123A" w:rsidRDefault="005738BF" w:rsidP="0058123A">
            <w:pPr>
              <w:pStyle w:val="ListParagraph"/>
              <w:numPr>
                <w:ilvl w:val="0"/>
                <w:numId w:val="4"/>
              </w:numPr>
              <w:rPr>
                <w:rFonts w:ascii="Calibri" w:hAnsi="Calibri"/>
                <w:color w:val="000000"/>
              </w:rPr>
            </w:pPr>
            <w:r>
              <w:rPr>
                <w:rFonts w:ascii="Calibri" w:hAnsi="Calibri"/>
                <w:color w:val="000000"/>
              </w:rPr>
              <w:t>P</w:t>
            </w:r>
            <w:r w:rsidR="0058123A" w:rsidRPr="0058123A">
              <w:rPr>
                <w:rFonts w:ascii="Calibri" w:hAnsi="Calibri"/>
                <w:color w:val="000000"/>
              </w:rPr>
              <w:t xml:space="preserve">hotos of people sitting in </w:t>
            </w:r>
            <w:r w:rsidRPr="0058123A">
              <w:rPr>
                <w:rFonts w:ascii="Calibri" w:hAnsi="Calibri"/>
                <w:color w:val="000000"/>
              </w:rPr>
              <w:t>meetings</w:t>
            </w:r>
            <w:r>
              <w:rPr>
                <w:rFonts w:ascii="Calibri" w:hAnsi="Calibri"/>
                <w:color w:val="000000"/>
              </w:rPr>
              <w:t xml:space="preserve"> (domestic)</w:t>
            </w:r>
          </w:p>
          <w:p w14:paraId="696707D1" w14:textId="2C3030E5" w:rsidR="000C0A37" w:rsidRPr="0058123A" w:rsidRDefault="000C0A37" w:rsidP="0058123A">
            <w:pPr>
              <w:pStyle w:val="ListParagraph"/>
              <w:numPr>
                <w:ilvl w:val="0"/>
                <w:numId w:val="4"/>
              </w:numPr>
              <w:rPr>
                <w:rFonts w:ascii="Calibri" w:hAnsi="Calibri"/>
                <w:color w:val="000000"/>
              </w:rPr>
            </w:pPr>
            <w:r>
              <w:rPr>
                <w:rFonts w:ascii="Calibri" w:hAnsi="Calibri"/>
                <w:color w:val="000000"/>
              </w:rPr>
              <w:t>Staff group photos/outings</w:t>
            </w:r>
          </w:p>
          <w:p w14:paraId="2EED97BD" w14:textId="4C0F5E3A" w:rsidR="0058123A" w:rsidRPr="0058123A" w:rsidRDefault="0058123A" w:rsidP="0058123A">
            <w:pPr>
              <w:pStyle w:val="NoSpacing"/>
            </w:pPr>
          </w:p>
        </w:tc>
      </w:tr>
      <w:tr w:rsidR="001A22ED" w14:paraId="1B6D9B52" w14:textId="77777777" w:rsidTr="0058123A">
        <w:tc>
          <w:tcPr>
            <w:tcW w:w="4675" w:type="dxa"/>
          </w:tcPr>
          <w:p w14:paraId="774BD256" w14:textId="39B6FE43" w:rsidR="001A22ED" w:rsidRDefault="001A22ED" w:rsidP="0058123A">
            <w:pPr>
              <w:rPr>
                <w:rFonts w:ascii="Calibri" w:hAnsi="Calibri"/>
                <w:b/>
                <w:bCs/>
                <w:color w:val="000000"/>
              </w:rPr>
            </w:pPr>
            <w:r>
              <w:rPr>
                <w:rFonts w:ascii="Calibri" w:hAnsi="Calibri"/>
                <w:b/>
                <w:bCs/>
                <w:color w:val="000000"/>
              </w:rPr>
              <w:t>Stories</w:t>
            </w:r>
          </w:p>
        </w:tc>
        <w:tc>
          <w:tcPr>
            <w:tcW w:w="4675" w:type="dxa"/>
          </w:tcPr>
          <w:p w14:paraId="425EAE8D" w14:textId="77777777" w:rsidR="001A22ED" w:rsidRDefault="001A22ED" w:rsidP="0058123A">
            <w:pPr>
              <w:pStyle w:val="ListParagraph"/>
              <w:numPr>
                <w:ilvl w:val="0"/>
                <w:numId w:val="4"/>
              </w:numPr>
              <w:rPr>
                <w:rFonts w:ascii="Calibri" w:hAnsi="Calibri"/>
                <w:color w:val="000000"/>
              </w:rPr>
            </w:pPr>
            <w:r>
              <w:rPr>
                <w:rFonts w:ascii="Calibri" w:hAnsi="Calibri"/>
                <w:color w:val="000000"/>
              </w:rPr>
              <w:t>More informal content</w:t>
            </w:r>
          </w:p>
          <w:p w14:paraId="17358B27" w14:textId="77777777" w:rsidR="001A22ED" w:rsidRDefault="001A22ED" w:rsidP="0058123A">
            <w:pPr>
              <w:pStyle w:val="ListParagraph"/>
              <w:numPr>
                <w:ilvl w:val="0"/>
                <w:numId w:val="4"/>
              </w:numPr>
              <w:rPr>
                <w:rFonts w:ascii="Calibri" w:hAnsi="Calibri"/>
                <w:color w:val="000000"/>
              </w:rPr>
            </w:pPr>
            <w:r>
              <w:rPr>
                <w:rFonts w:ascii="Calibri" w:hAnsi="Calibri"/>
                <w:color w:val="000000"/>
              </w:rPr>
              <w:t xml:space="preserve">Sharing </w:t>
            </w:r>
            <w:r w:rsidR="002A6125">
              <w:rPr>
                <w:rFonts w:ascii="Calibri" w:hAnsi="Calibri"/>
                <w:color w:val="000000"/>
              </w:rPr>
              <w:t>posts from users who tagged us (i.e. the comforters they’ve made)</w:t>
            </w:r>
          </w:p>
          <w:p w14:paraId="32D11DB6" w14:textId="2A80DC82" w:rsidR="0039173F" w:rsidRPr="0058123A" w:rsidRDefault="0039173F" w:rsidP="0058123A">
            <w:pPr>
              <w:pStyle w:val="ListParagraph"/>
              <w:numPr>
                <w:ilvl w:val="0"/>
                <w:numId w:val="4"/>
              </w:numPr>
              <w:rPr>
                <w:rFonts w:ascii="Calibri" w:hAnsi="Calibri"/>
                <w:color w:val="000000"/>
              </w:rPr>
            </w:pPr>
            <w:r>
              <w:rPr>
                <w:rFonts w:ascii="Calibri" w:hAnsi="Calibri"/>
                <w:color w:val="000000"/>
              </w:rPr>
              <w:t>Sometimes share larger event information this way</w:t>
            </w:r>
          </w:p>
        </w:tc>
      </w:tr>
    </w:tbl>
    <w:p w14:paraId="7B039EB0" w14:textId="06672FBB" w:rsidR="00411B74" w:rsidRDefault="0039173F" w:rsidP="00183994">
      <w:pPr>
        <w:pStyle w:val="NoSpacing"/>
      </w:pPr>
      <w:r>
        <w:t>We also use IGTV and reels but not consistently enough to really have enough to report on at this moment.</w:t>
      </w:r>
    </w:p>
    <w:p w14:paraId="632572F9" w14:textId="2EB8ABAD" w:rsidR="0039173F" w:rsidRDefault="0039173F" w:rsidP="00183994">
      <w:pPr>
        <w:pStyle w:val="NoSpacing"/>
      </w:pPr>
    </w:p>
    <w:p w14:paraId="7D9ED0EE" w14:textId="77777777" w:rsidR="0039173F" w:rsidRDefault="0039173F" w:rsidP="00183994">
      <w:pPr>
        <w:pStyle w:val="NoSpacing"/>
      </w:pPr>
    </w:p>
    <w:tbl>
      <w:tblPr>
        <w:tblStyle w:val="TableGrid"/>
        <w:tblW w:w="0" w:type="auto"/>
        <w:tblLook w:val="04A0" w:firstRow="1" w:lastRow="0" w:firstColumn="1" w:lastColumn="0" w:noHBand="0" w:noVBand="1"/>
      </w:tblPr>
      <w:tblGrid>
        <w:gridCol w:w="4675"/>
        <w:gridCol w:w="4675"/>
      </w:tblGrid>
      <w:tr w:rsidR="00411B74" w14:paraId="531A3794" w14:textId="77777777" w:rsidTr="00411B74">
        <w:tc>
          <w:tcPr>
            <w:tcW w:w="4675" w:type="dxa"/>
          </w:tcPr>
          <w:p w14:paraId="0CB4C63C" w14:textId="54EBC850" w:rsidR="00411B74" w:rsidRPr="00411B74" w:rsidRDefault="00411B74" w:rsidP="00411B74">
            <w:pPr>
              <w:rPr>
                <w:rFonts w:ascii="Calibri" w:hAnsi="Calibri"/>
                <w:b/>
                <w:bCs/>
                <w:color w:val="000000"/>
              </w:rPr>
            </w:pPr>
            <w:r>
              <w:rPr>
                <w:rFonts w:ascii="Calibri" w:hAnsi="Calibri"/>
                <w:b/>
                <w:bCs/>
                <w:color w:val="000000"/>
              </w:rPr>
              <w:t>Twitter</w:t>
            </w:r>
          </w:p>
        </w:tc>
        <w:tc>
          <w:tcPr>
            <w:tcW w:w="4675" w:type="dxa"/>
          </w:tcPr>
          <w:p w14:paraId="0E2596E3" w14:textId="77777777" w:rsidR="00411B74" w:rsidRDefault="00411B74" w:rsidP="00183994">
            <w:pPr>
              <w:pStyle w:val="NoSpacing"/>
            </w:pPr>
          </w:p>
        </w:tc>
      </w:tr>
      <w:tr w:rsidR="00411B74" w14:paraId="376728EA" w14:textId="77777777" w:rsidTr="00411B74">
        <w:tc>
          <w:tcPr>
            <w:tcW w:w="4675" w:type="dxa"/>
          </w:tcPr>
          <w:p w14:paraId="786907C5" w14:textId="77777777" w:rsidR="00411B74" w:rsidRDefault="00411B74" w:rsidP="00411B74">
            <w:pPr>
              <w:rPr>
                <w:rFonts w:ascii="Calibri" w:hAnsi="Calibri"/>
                <w:b/>
                <w:bCs/>
                <w:color w:val="000000"/>
              </w:rPr>
            </w:pPr>
            <w:r>
              <w:rPr>
                <w:rFonts w:ascii="Calibri" w:hAnsi="Calibri"/>
                <w:b/>
                <w:bCs/>
                <w:color w:val="000000"/>
              </w:rPr>
              <w:t>Content that performs well</w:t>
            </w:r>
          </w:p>
          <w:p w14:paraId="2FD31168" w14:textId="77777777" w:rsidR="00411B74" w:rsidRDefault="00411B74" w:rsidP="00183994">
            <w:pPr>
              <w:pStyle w:val="NoSpacing"/>
            </w:pPr>
          </w:p>
        </w:tc>
        <w:tc>
          <w:tcPr>
            <w:tcW w:w="4675" w:type="dxa"/>
          </w:tcPr>
          <w:p w14:paraId="770B986C" w14:textId="5C78AE3C" w:rsidR="00411B74" w:rsidRPr="00411B74" w:rsidRDefault="005738BF" w:rsidP="00411B74">
            <w:pPr>
              <w:pStyle w:val="ListParagraph"/>
              <w:numPr>
                <w:ilvl w:val="0"/>
                <w:numId w:val="6"/>
              </w:numPr>
              <w:rPr>
                <w:rFonts w:ascii="Calibri" w:hAnsi="Calibri"/>
                <w:color w:val="000000"/>
              </w:rPr>
            </w:pPr>
            <w:r>
              <w:rPr>
                <w:rFonts w:ascii="Calibri" w:hAnsi="Calibri"/>
                <w:color w:val="000000"/>
              </w:rPr>
              <w:t>T</w:t>
            </w:r>
            <w:r w:rsidR="00411B74" w:rsidRPr="00411B74">
              <w:rPr>
                <w:rFonts w:ascii="Calibri" w:hAnsi="Calibri"/>
                <w:color w:val="000000"/>
              </w:rPr>
              <w:t>imely policy/advocacy posts</w:t>
            </w:r>
          </w:p>
          <w:p w14:paraId="0B915D9F" w14:textId="71866C2B" w:rsidR="00411B74" w:rsidRDefault="005738BF" w:rsidP="00411B74">
            <w:pPr>
              <w:pStyle w:val="ListParagraph"/>
              <w:numPr>
                <w:ilvl w:val="0"/>
                <w:numId w:val="6"/>
              </w:numPr>
              <w:rPr>
                <w:rFonts w:ascii="Calibri" w:hAnsi="Calibri"/>
                <w:color w:val="000000"/>
              </w:rPr>
            </w:pPr>
            <w:r>
              <w:rPr>
                <w:rFonts w:ascii="Calibri" w:hAnsi="Calibri"/>
                <w:color w:val="000000"/>
              </w:rPr>
              <w:t>D</w:t>
            </w:r>
            <w:r w:rsidR="00411B74" w:rsidRPr="00411B74">
              <w:rPr>
                <w:rFonts w:ascii="Calibri" w:hAnsi="Calibri"/>
                <w:color w:val="000000"/>
              </w:rPr>
              <w:t>isaster updates</w:t>
            </w:r>
          </w:p>
          <w:p w14:paraId="4CF0AAC0" w14:textId="3213FEB5" w:rsidR="00F93884" w:rsidRPr="00411B74" w:rsidRDefault="00F93884" w:rsidP="00411B74">
            <w:pPr>
              <w:pStyle w:val="ListParagraph"/>
              <w:numPr>
                <w:ilvl w:val="0"/>
                <w:numId w:val="6"/>
              </w:numPr>
              <w:rPr>
                <w:rFonts w:ascii="Calibri" w:hAnsi="Calibri"/>
                <w:color w:val="000000"/>
              </w:rPr>
            </w:pPr>
            <w:r>
              <w:rPr>
                <w:rFonts w:ascii="Calibri" w:hAnsi="Calibri"/>
                <w:color w:val="000000"/>
              </w:rPr>
              <w:t xml:space="preserve">Relevant hashtags </w:t>
            </w:r>
          </w:p>
          <w:p w14:paraId="4F4F7C7A" w14:textId="77777777" w:rsidR="00411B74" w:rsidRDefault="00411B74" w:rsidP="001B6669"/>
        </w:tc>
      </w:tr>
      <w:tr w:rsidR="00411B74" w14:paraId="182E3C36" w14:textId="77777777" w:rsidTr="00411B74">
        <w:tc>
          <w:tcPr>
            <w:tcW w:w="4675" w:type="dxa"/>
          </w:tcPr>
          <w:p w14:paraId="7D698E3C" w14:textId="77777777" w:rsidR="00411B74" w:rsidRDefault="00411B74" w:rsidP="00411B74">
            <w:pPr>
              <w:rPr>
                <w:rFonts w:ascii="Calibri" w:hAnsi="Calibri"/>
                <w:b/>
                <w:bCs/>
                <w:color w:val="000000"/>
              </w:rPr>
            </w:pPr>
            <w:r>
              <w:rPr>
                <w:rFonts w:ascii="Calibri" w:hAnsi="Calibri"/>
                <w:b/>
                <w:bCs/>
                <w:color w:val="000000"/>
              </w:rPr>
              <w:t>Content we don't post on this platform</w:t>
            </w:r>
          </w:p>
          <w:p w14:paraId="0B99759F" w14:textId="77777777" w:rsidR="00411B74" w:rsidRDefault="00411B74" w:rsidP="00183994">
            <w:pPr>
              <w:pStyle w:val="NoSpacing"/>
            </w:pPr>
          </w:p>
        </w:tc>
        <w:tc>
          <w:tcPr>
            <w:tcW w:w="4675" w:type="dxa"/>
          </w:tcPr>
          <w:p w14:paraId="0A38A3EE" w14:textId="752F2B29" w:rsidR="00411B74" w:rsidRDefault="00411B74" w:rsidP="000C0A37">
            <w:pPr>
              <w:pStyle w:val="ListParagraph"/>
              <w:numPr>
                <w:ilvl w:val="0"/>
                <w:numId w:val="5"/>
              </w:numPr>
              <w:rPr>
                <w:rFonts w:ascii="Calibri" w:hAnsi="Calibri"/>
                <w:color w:val="000000"/>
              </w:rPr>
            </w:pPr>
            <w:r w:rsidRPr="00411B74">
              <w:rPr>
                <w:rFonts w:ascii="Calibri" w:hAnsi="Calibri"/>
                <w:color w:val="000000"/>
              </w:rPr>
              <w:t>Photos of people sitting in meetings</w:t>
            </w:r>
          </w:p>
          <w:p w14:paraId="2D97A8D3" w14:textId="5CBE28CE" w:rsidR="000C0A37" w:rsidRPr="000C0A37" w:rsidRDefault="000C0A37" w:rsidP="000C0A37">
            <w:pPr>
              <w:pStyle w:val="ListParagraph"/>
              <w:numPr>
                <w:ilvl w:val="0"/>
                <w:numId w:val="5"/>
              </w:numPr>
              <w:rPr>
                <w:rFonts w:ascii="Calibri" w:hAnsi="Calibri"/>
                <w:color w:val="000000"/>
              </w:rPr>
            </w:pPr>
            <w:r>
              <w:rPr>
                <w:rFonts w:ascii="Calibri" w:hAnsi="Calibri"/>
                <w:color w:val="000000"/>
              </w:rPr>
              <w:t>Staff group photos/outings</w:t>
            </w:r>
          </w:p>
          <w:p w14:paraId="19421BB9" w14:textId="77777777" w:rsidR="00411B74" w:rsidRDefault="00411B74" w:rsidP="00183994">
            <w:pPr>
              <w:pStyle w:val="NoSpacing"/>
            </w:pPr>
          </w:p>
        </w:tc>
      </w:tr>
    </w:tbl>
    <w:p w14:paraId="08EE1B0B" w14:textId="747080FF" w:rsidR="00411B74" w:rsidRDefault="00411B74" w:rsidP="00183994">
      <w:pPr>
        <w:pStyle w:val="NoSpacing"/>
      </w:pPr>
    </w:p>
    <w:tbl>
      <w:tblPr>
        <w:tblStyle w:val="TableGrid"/>
        <w:tblW w:w="0" w:type="auto"/>
        <w:tblLook w:val="04A0" w:firstRow="1" w:lastRow="0" w:firstColumn="1" w:lastColumn="0" w:noHBand="0" w:noVBand="1"/>
      </w:tblPr>
      <w:tblGrid>
        <w:gridCol w:w="4675"/>
        <w:gridCol w:w="4675"/>
      </w:tblGrid>
      <w:tr w:rsidR="00411B74" w14:paraId="157EFB16" w14:textId="77777777" w:rsidTr="00411B74">
        <w:tc>
          <w:tcPr>
            <w:tcW w:w="4675" w:type="dxa"/>
          </w:tcPr>
          <w:p w14:paraId="0FEB8A28" w14:textId="285E24BF" w:rsidR="00411B74" w:rsidRPr="00411B74" w:rsidRDefault="00411B74" w:rsidP="00411B74">
            <w:pPr>
              <w:rPr>
                <w:rFonts w:ascii="Calibri" w:hAnsi="Calibri"/>
                <w:b/>
                <w:bCs/>
                <w:color w:val="000000"/>
              </w:rPr>
            </w:pPr>
            <w:r>
              <w:rPr>
                <w:rFonts w:ascii="Calibri" w:hAnsi="Calibri"/>
                <w:b/>
                <w:bCs/>
                <w:color w:val="000000"/>
              </w:rPr>
              <w:t>LinkedIn (updates feed)</w:t>
            </w:r>
          </w:p>
        </w:tc>
        <w:tc>
          <w:tcPr>
            <w:tcW w:w="4675" w:type="dxa"/>
          </w:tcPr>
          <w:p w14:paraId="5A1FEAC9" w14:textId="77777777" w:rsidR="00411B74" w:rsidRDefault="00411B74" w:rsidP="00183994">
            <w:pPr>
              <w:pStyle w:val="NoSpacing"/>
            </w:pPr>
          </w:p>
        </w:tc>
      </w:tr>
      <w:tr w:rsidR="00411B74" w14:paraId="12DCF282" w14:textId="77777777" w:rsidTr="00411B74">
        <w:tc>
          <w:tcPr>
            <w:tcW w:w="4675" w:type="dxa"/>
          </w:tcPr>
          <w:p w14:paraId="457663ED" w14:textId="1C11D6F7" w:rsidR="00411B74" w:rsidRDefault="00411B74" w:rsidP="00411B74">
            <w:pPr>
              <w:rPr>
                <w:rFonts w:ascii="Calibri" w:hAnsi="Calibri"/>
                <w:b/>
                <w:bCs/>
                <w:color w:val="000000"/>
              </w:rPr>
            </w:pPr>
            <w:r>
              <w:rPr>
                <w:rFonts w:ascii="Calibri" w:hAnsi="Calibri"/>
                <w:b/>
                <w:bCs/>
                <w:color w:val="000000"/>
              </w:rPr>
              <w:t xml:space="preserve">Content </w:t>
            </w:r>
            <w:r w:rsidR="0008530F">
              <w:rPr>
                <w:rFonts w:ascii="Calibri" w:hAnsi="Calibri"/>
                <w:b/>
                <w:bCs/>
                <w:color w:val="000000"/>
              </w:rPr>
              <w:t>we post</w:t>
            </w:r>
          </w:p>
          <w:p w14:paraId="43733B35" w14:textId="77777777" w:rsidR="00411B74" w:rsidRDefault="00411B74" w:rsidP="00183994">
            <w:pPr>
              <w:pStyle w:val="NoSpacing"/>
            </w:pPr>
          </w:p>
        </w:tc>
        <w:tc>
          <w:tcPr>
            <w:tcW w:w="4675" w:type="dxa"/>
          </w:tcPr>
          <w:p w14:paraId="45B63D1C" w14:textId="6F54928B" w:rsidR="00411B74" w:rsidRDefault="005738BF" w:rsidP="00411B74">
            <w:pPr>
              <w:pStyle w:val="ListParagraph"/>
              <w:numPr>
                <w:ilvl w:val="0"/>
                <w:numId w:val="5"/>
              </w:numPr>
              <w:rPr>
                <w:rFonts w:ascii="Calibri" w:hAnsi="Calibri"/>
                <w:color w:val="000000"/>
              </w:rPr>
            </w:pPr>
            <w:r>
              <w:rPr>
                <w:rFonts w:ascii="Calibri" w:hAnsi="Calibri"/>
                <w:color w:val="000000"/>
              </w:rPr>
              <w:t>J</w:t>
            </w:r>
            <w:r w:rsidR="00411B74" w:rsidRPr="00411B74">
              <w:rPr>
                <w:rFonts w:ascii="Calibri" w:hAnsi="Calibri"/>
                <w:color w:val="000000"/>
              </w:rPr>
              <w:t>ob/service opportunities</w:t>
            </w:r>
          </w:p>
          <w:p w14:paraId="2B36CE4F" w14:textId="3E46ED38" w:rsidR="00411B74" w:rsidRDefault="005738BF" w:rsidP="00411B74">
            <w:pPr>
              <w:pStyle w:val="ListParagraph"/>
              <w:numPr>
                <w:ilvl w:val="0"/>
                <w:numId w:val="5"/>
              </w:numPr>
              <w:rPr>
                <w:rFonts w:ascii="Calibri" w:hAnsi="Calibri"/>
                <w:color w:val="000000"/>
              </w:rPr>
            </w:pPr>
            <w:r>
              <w:rPr>
                <w:rFonts w:ascii="Calibri" w:hAnsi="Calibri"/>
                <w:color w:val="000000"/>
              </w:rPr>
              <w:t>S</w:t>
            </w:r>
            <w:r w:rsidR="00411B74">
              <w:rPr>
                <w:rFonts w:ascii="Calibri" w:hAnsi="Calibri"/>
                <w:color w:val="000000"/>
              </w:rPr>
              <w:t xml:space="preserve">tories/videos about alumni/current service workers/volunteers </w:t>
            </w:r>
          </w:p>
          <w:p w14:paraId="42074CC5" w14:textId="33361288" w:rsidR="0008530F" w:rsidRPr="00411B74" w:rsidRDefault="0008530F" w:rsidP="00411B74">
            <w:pPr>
              <w:pStyle w:val="ListParagraph"/>
              <w:numPr>
                <w:ilvl w:val="0"/>
                <w:numId w:val="5"/>
              </w:numPr>
              <w:rPr>
                <w:rFonts w:ascii="Calibri" w:hAnsi="Calibri"/>
                <w:color w:val="000000"/>
              </w:rPr>
            </w:pPr>
            <w:r>
              <w:rPr>
                <w:rFonts w:ascii="Calibri" w:hAnsi="Calibri"/>
                <w:color w:val="000000"/>
              </w:rPr>
              <w:t>Occasionally, advocacy posts and MCC stories</w:t>
            </w:r>
          </w:p>
          <w:p w14:paraId="36B32D48" w14:textId="77777777" w:rsidR="00411B74" w:rsidRDefault="00411B74" w:rsidP="00183994">
            <w:pPr>
              <w:pStyle w:val="NoSpacing"/>
            </w:pPr>
          </w:p>
        </w:tc>
      </w:tr>
    </w:tbl>
    <w:p w14:paraId="07419B17" w14:textId="0834CEBA" w:rsidR="000C0A37" w:rsidRDefault="000C0A37" w:rsidP="00183994">
      <w:pPr>
        <w:pStyle w:val="NoSpacing"/>
      </w:pPr>
    </w:p>
    <w:p w14:paraId="6CEB6393" w14:textId="1D57EC79" w:rsidR="00E83CC4" w:rsidRDefault="00E83CC4" w:rsidP="00183994">
      <w:pPr>
        <w:pStyle w:val="NoSpacing"/>
        <w:rPr>
          <w:b/>
          <w:sz w:val="32"/>
        </w:rPr>
      </w:pPr>
    </w:p>
    <w:p w14:paraId="5117B15A" w14:textId="14FBA9E8" w:rsidR="00E83CC4" w:rsidRDefault="00E83CC4" w:rsidP="00183994">
      <w:pPr>
        <w:pStyle w:val="NoSpacing"/>
        <w:rPr>
          <w:b/>
          <w:sz w:val="32"/>
        </w:rPr>
      </w:pPr>
    </w:p>
    <w:p w14:paraId="15B1E574" w14:textId="77777777" w:rsidR="00E83CC4" w:rsidRDefault="00E83CC4" w:rsidP="00183994">
      <w:pPr>
        <w:pStyle w:val="NoSpacing"/>
        <w:rPr>
          <w:b/>
          <w:sz w:val="32"/>
        </w:rPr>
      </w:pPr>
    </w:p>
    <w:tbl>
      <w:tblPr>
        <w:tblStyle w:val="TableGrid"/>
        <w:tblW w:w="0" w:type="auto"/>
        <w:tblLook w:val="04A0" w:firstRow="1" w:lastRow="0" w:firstColumn="1" w:lastColumn="0" w:noHBand="0" w:noVBand="1"/>
      </w:tblPr>
      <w:tblGrid>
        <w:gridCol w:w="4675"/>
        <w:gridCol w:w="4675"/>
      </w:tblGrid>
      <w:tr w:rsidR="000C0A37" w14:paraId="6DDB20CE" w14:textId="77777777" w:rsidTr="000C0A37">
        <w:tc>
          <w:tcPr>
            <w:tcW w:w="4675" w:type="dxa"/>
          </w:tcPr>
          <w:p w14:paraId="333492FC" w14:textId="64BC4125" w:rsidR="000C0A37" w:rsidRDefault="000C0A37" w:rsidP="00183994">
            <w:pPr>
              <w:pStyle w:val="NoSpacing"/>
              <w:rPr>
                <w:b/>
                <w:sz w:val="32"/>
              </w:rPr>
            </w:pPr>
            <w:r>
              <w:rPr>
                <w:rFonts w:ascii="Calibri" w:hAnsi="Calibri"/>
                <w:b/>
                <w:bCs/>
                <w:color w:val="000000"/>
              </w:rPr>
              <w:t>YouTube</w:t>
            </w:r>
          </w:p>
        </w:tc>
        <w:tc>
          <w:tcPr>
            <w:tcW w:w="4675" w:type="dxa"/>
          </w:tcPr>
          <w:p w14:paraId="02F78CA4" w14:textId="77777777" w:rsidR="000C0A37" w:rsidRPr="000A23AB" w:rsidRDefault="000C0A37" w:rsidP="00183994">
            <w:pPr>
              <w:pStyle w:val="NoSpacing"/>
            </w:pPr>
          </w:p>
        </w:tc>
      </w:tr>
      <w:tr w:rsidR="000C0A37" w14:paraId="5BE5CCF5" w14:textId="77777777" w:rsidTr="000C0A37">
        <w:tc>
          <w:tcPr>
            <w:tcW w:w="4675" w:type="dxa"/>
          </w:tcPr>
          <w:p w14:paraId="0A8665A5" w14:textId="1C0A5693" w:rsidR="000C0A37" w:rsidRPr="000A23AB" w:rsidRDefault="000A23AB" w:rsidP="00183994">
            <w:pPr>
              <w:pStyle w:val="NoSpacing"/>
            </w:pPr>
            <w:r w:rsidRPr="000A23AB">
              <w:rPr>
                <w:b/>
              </w:rPr>
              <w:t>Public content</w:t>
            </w:r>
            <w:r>
              <w:t xml:space="preserve"> (viewable to all, publicly listed on our channel</w:t>
            </w:r>
          </w:p>
        </w:tc>
        <w:tc>
          <w:tcPr>
            <w:tcW w:w="4675" w:type="dxa"/>
          </w:tcPr>
          <w:p w14:paraId="3FE9F3EF" w14:textId="1726A285" w:rsidR="000C0A37" w:rsidRDefault="000A23AB" w:rsidP="000A23AB">
            <w:pPr>
              <w:pStyle w:val="NoSpacing"/>
              <w:numPr>
                <w:ilvl w:val="0"/>
                <w:numId w:val="5"/>
              </w:numPr>
            </w:pPr>
            <w:r>
              <w:t>videos that meet all the visual brand standards</w:t>
            </w:r>
            <w:r w:rsidR="00AD2121">
              <w:t>*</w:t>
            </w:r>
            <w:r>
              <w:t xml:space="preserve"> (using correct logo, font </w:t>
            </w:r>
            <w:proofErr w:type="spellStart"/>
            <w:r>
              <w:t>etc</w:t>
            </w:r>
            <w:proofErr w:type="spellEnd"/>
            <w:r>
              <w:t>)</w:t>
            </w:r>
          </w:p>
          <w:p w14:paraId="248E3478" w14:textId="2FD88BF2" w:rsidR="003974FE" w:rsidRDefault="003974FE" w:rsidP="000A23AB">
            <w:pPr>
              <w:pStyle w:val="NoSpacing"/>
              <w:numPr>
                <w:ilvl w:val="0"/>
                <w:numId w:val="5"/>
              </w:numPr>
            </w:pPr>
            <w:r>
              <w:t>recordings of webinars</w:t>
            </w:r>
          </w:p>
          <w:p w14:paraId="60F61739" w14:textId="6841D089" w:rsidR="000A23AB" w:rsidRPr="000A23AB" w:rsidRDefault="000A23AB" w:rsidP="00AE79CA">
            <w:pPr>
              <w:pStyle w:val="NoSpacing"/>
            </w:pPr>
          </w:p>
        </w:tc>
      </w:tr>
      <w:tr w:rsidR="000C0A37" w14:paraId="5E0F6DA1" w14:textId="77777777" w:rsidTr="000C0A37">
        <w:tc>
          <w:tcPr>
            <w:tcW w:w="4675" w:type="dxa"/>
          </w:tcPr>
          <w:p w14:paraId="19F4B862" w14:textId="63D48C03" w:rsidR="000C0A37" w:rsidRPr="000A23AB" w:rsidRDefault="00765163" w:rsidP="00183994">
            <w:pPr>
              <w:pStyle w:val="NoSpacing"/>
            </w:pPr>
            <w:r>
              <w:rPr>
                <w:b/>
              </w:rPr>
              <w:t>Unlisted</w:t>
            </w:r>
            <w:r w:rsidR="000A23AB" w:rsidRPr="000A23AB">
              <w:rPr>
                <w:b/>
              </w:rPr>
              <w:t xml:space="preserve"> content</w:t>
            </w:r>
            <w:r w:rsidR="000A23AB">
              <w:t xml:space="preserve"> (viewable only with direct link)</w:t>
            </w:r>
          </w:p>
        </w:tc>
        <w:tc>
          <w:tcPr>
            <w:tcW w:w="4675" w:type="dxa"/>
          </w:tcPr>
          <w:p w14:paraId="14F96F84" w14:textId="77777777" w:rsidR="000C0A37" w:rsidRDefault="000A23AB" w:rsidP="000A23AB">
            <w:pPr>
              <w:pStyle w:val="NoSpacing"/>
              <w:numPr>
                <w:ilvl w:val="0"/>
                <w:numId w:val="5"/>
              </w:numPr>
            </w:pPr>
            <w:r>
              <w:t>Videos that do not meet all the visual brand standards (and cannot be edited for whatever reason)</w:t>
            </w:r>
          </w:p>
          <w:p w14:paraId="5C525839" w14:textId="0ABCE852" w:rsidR="000A23AB" w:rsidRPr="000A23AB" w:rsidRDefault="000A23AB" w:rsidP="000A23AB">
            <w:pPr>
              <w:pStyle w:val="NoSpacing"/>
              <w:numPr>
                <w:ilvl w:val="0"/>
                <w:numId w:val="5"/>
              </w:numPr>
            </w:pPr>
            <w:r>
              <w:t>Any video older than 5 years</w:t>
            </w:r>
            <w:r w:rsidR="00FB125A">
              <w:t>**</w:t>
            </w:r>
          </w:p>
        </w:tc>
      </w:tr>
    </w:tbl>
    <w:p w14:paraId="268F04E0" w14:textId="403573B3" w:rsidR="0094368A" w:rsidRDefault="00E83CC4" w:rsidP="00E83CC4">
      <w:pPr>
        <w:pStyle w:val="NoSpacing"/>
      </w:pPr>
      <w:r>
        <w:t xml:space="preserve">This is the one social platform where I do not curate the </w:t>
      </w:r>
      <w:r w:rsidR="00FB365F">
        <w:t xml:space="preserve">content, as much of it comes directly from our multimedia producers. I try to work with them and schedule the content in a timely fashion. </w:t>
      </w:r>
    </w:p>
    <w:p w14:paraId="5DA47A62" w14:textId="09F7F213" w:rsidR="00AD2121" w:rsidRDefault="00AD2121" w:rsidP="00E83CC4">
      <w:pPr>
        <w:pStyle w:val="NoSpacing"/>
      </w:pPr>
    </w:p>
    <w:p w14:paraId="080E68AC" w14:textId="27196A74" w:rsidR="00AD2121" w:rsidRDefault="00AD2121" w:rsidP="00E83CC4">
      <w:pPr>
        <w:pStyle w:val="NoSpacing"/>
      </w:pPr>
      <w:r>
        <w:t xml:space="preserve">*There have been times when we’ve made videos made with cell phone footage public. This is decided on a case-by-case </w:t>
      </w:r>
      <w:r w:rsidR="00FB125A">
        <w:t>basis.</w:t>
      </w:r>
    </w:p>
    <w:p w14:paraId="1515ADB9" w14:textId="7BB653EA" w:rsidR="00FB125A" w:rsidRDefault="00FB125A" w:rsidP="00E83CC4">
      <w:pPr>
        <w:pStyle w:val="NoSpacing"/>
      </w:pPr>
    </w:p>
    <w:p w14:paraId="1CBE43AD" w14:textId="39EE9C1F" w:rsidR="00FB125A" w:rsidRDefault="00EB481E" w:rsidP="00E83CC4">
      <w:pPr>
        <w:pStyle w:val="NoSpacing"/>
      </w:pPr>
      <w:r>
        <w:t xml:space="preserve">**Most public videos older than 5 years are unpublished on our page. This way, is not accidently finding outdated program information. </w:t>
      </w:r>
    </w:p>
    <w:p w14:paraId="11E820D7" w14:textId="114087D7" w:rsidR="00B3787A" w:rsidRDefault="00B3787A" w:rsidP="00E83CC4">
      <w:pPr>
        <w:pStyle w:val="NoSpacing"/>
      </w:pPr>
    </w:p>
    <w:p w14:paraId="73A7EB44" w14:textId="08FCDEFE" w:rsidR="00B3787A" w:rsidRDefault="00B3787A" w:rsidP="00E83CC4">
      <w:pPr>
        <w:pStyle w:val="NoSpacing"/>
      </w:pPr>
      <w:r>
        <w:t>Note: Videos about comforters consistently end up in our top 5 videos of any given month</w:t>
      </w:r>
    </w:p>
    <w:sectPr w:rsidR="00B3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6AA"/>
    <w:multiLevelType w:val="hybridMultilevel"/>
    <w:tmpl w:val="6752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575B"/>
    <w:multiLevelType w:val="hybridMultilevel"/>
    <w:tmpl w:val="66AE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51D42"/>
    <w:multiLevelType w:val="hybridMultilevel"/>
    <w:tmpl w:val="FD2E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7026C"/>
    <w:multiLevelType w:val="hybridMultilevel"/>
    <w:tmpl w:val="3F2A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C7304"/>
    <w:multiLevelType w:val="hybridMultilevel"/>
    <w:tmpl w:val="10C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505A5"/>
    <w:multiLevelType w:val="hybridMultilevel"/>
    <w:tmpl w:val="549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CD"/>
    <w:rsid w:val="000167BD"/>
    <w:rsid w:val="00082CD3"/>
    <w:rsid w:val="0008530F"/>
    <w:rsid w:val="000A23AB"/>
    <w:rsid w:val="000C0A37"/>
    <w:rsid w:val="000F789E"/>
    <w:rsid w:val="00111937"/>
    <w:rsid w:val="001823A1"/>
    <w:rsid w:val="00183994"/>
    <w:rsid w:val="001A0E97"/>
    <w:rsid w:val="001A22ED"/>
    <w:rsid w:val="001B6669"/>
    <w:rsid w:val="002278F3"/>
    <w:rsid w:val="00254ABC"/>
    <w:rsid w:val="002632DE"/>
    <w:rsid w:val="002772B0"/>
    <w:rsid w:val="002973C1"/>
    <w:rsid w:val="002A6125"/>
    <w:rsid w:val="002C6D2E"/>
    <w:rsid w:val="002E2FA2"/>
    <w:rsid w:val="002E6F2C"/>
    <w:rsid w:val="003253E7"/>
    <w:rsid w:val="003666B9"/>
    <w:rsid w:val="00377CCD"/>
    <w:rsid w:val="00384B73"/>
    <w:rsid w:val="0039173F"/>
    <w:rsid w:val="003974FE"/>
    <w:rsid w:val="003B0980"/>
    <w:rsid w:val="003D798F"/>
    <w:rsid w:val="003F352A"/>
    <w:rsid w:val="00411B74"/>
    <w:rsid w:val="00433BAC"/>
    <w:rsid w:val="004704EF"/>
    <w:rsid w:val="004816C9"/>
    <w:rsid w:val="004B5D43"/>
    <w:rsid w:val="004D2A85"/>
    <w:rsid w:val="004E33C7"/>
    <w:rsid w:val="0051590C"/>
    <w:rsid w:val="00523A76"/>
    <w:rsid w:val="00547F16"/>
    <w:rsid w:val="005703E9"/>
    <w:rsid w:val="005738BF"/>
    <w:rsid w:val="0058123A"/>
    <w:rsid w:val="005C1217"/>
    <w:rsid w:val="005F0BB9"/>
    <w:rsid w:val="005F2785"/>
    <w:rsid w:val="005F685C"/>
    <w:rsid w:val="00692D89"/>
    <w:rsid w:val="00697ECC"/>
    <w:rsid w:val="00704FCD"/>
    <w:rsid w:val="00765163"/>
    <w:rsid w:val="00765DB3"/>
    <w:rsid w:val="00777CE4"/>
    <w:rsid w:val="007A17C6"/>
    <w:rsid w:val="00823FA2"/>
    <w:rsid w:val="00832589"/>
    <w:rsid w:val="008452CE"/>
    <w:rsid w:val="00856925"/>
    <w:rsid w:val="00891348"/>
    <w:rsid w:val="008A66E4"/>
    <w:rsid w:val="008C71B8"/>
    <w:rsid w:val="008C79CB"/>
    <w:rsid w:val="00913B4F"/>
    <w:rsid w:val="00924783"/>
    <w:rsid w:val="009315DF"/>
    <w:rsid w:val="0094368A"/>
    <w:rsid w:val="009568C0"/>
    <w:rsid w:val="00A513F6"/>
    <w:rsid w:val="00A97A06"/>
    <w:rsid w:val="00AB7AB6"/>
    <w:rsid w:val="00AC137F"/>
    <w:rsid w:val="00AD2121"/>
    <w:rsid w:val="00AD7C44"/>
    <w:rsid w:val="00AE79CA"/>
    <w:rsid w:val="00B3787A"/>
    <w:rsid w:val="00B40436"/>
    <w:rsid w:val="00B43859"/>
    <w:rsid w:val="00B80555"/>
    <w:rsid w:val="00C804A1"/>
    <w:rsid w:val="00CA5B87"/>
    <w:rsid w:val="00CA7961"/>
    <w:rsid w:val="00CA7C4A"/>
    <w:rsid w:val="00CC19A8"/>
    <w:rsid w:val="00CC1BFE"/>
    <w:rsid w:val="00CD7D29"/>
    <w:rsid w:val="00D01612"/>
    <w:rsid w:val="00D02F1A"/>
    <w:rsid w:val="00D26646"/>
    <w:rsid w:val="00D52728"/>
    <w:rsid w:val="00D76FD6"/>
    <w:rsid w:val="00D829CD"/>
    <w:rsid w:val="00DD0C7C"/>
    <w:rsid w:val="00DE33A2"/>
    <w:rsid w:val="00DF057D"/>
    <w:rsid w:val="00E83CC4"/>
    <w:rsid w:val="00EB481E"/>
    <w:rsid w:val="00EE5F31"/>
    <w:rsid w:val="00F47B74"/>
    <w:rsid w:val="00F73953"/>
    <w:rsid w:val="00F93884"/>
    <w:rsid w:val="00FB125A"/>
    <w:rsid w:val="00FB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5084"/>
  <w15:chartTrackingRefBased/>
  <w15:docId w15:val="{3C16ED8E-6E1B-4085-8565-810C44CD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CCD"/>
    <w:pPr>
      <w:spacing w:after="0" w:line="240" w:lineRule="auto"/>
    </w:pPr>
  </w:style>
  <w:style w:type="table" w:styleId="TableGrid">
    <w:name w:val="Table Grid"/>
    <w:basedOn w:val="TableNormal"/>
    <w:uiPriority w:val="39"/>
    <w:rsid w:val="0058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23A"/>
    <w:pPr>
      <w:ind w:left="720"/>
      <w:contextualSpacing/>
    </w:pPr>
  </w:style>
  <w:style w:type="character" w:styleId="CommentReference">
    <w:name w:val="annotation reference"/>
    <w:basedOn w:val="DefaultParagraphFont"/>
    <w:uiPriority w:val="99"/>
    <w:semiHidden/>
    <w:unhideWhenUsed/>
    <w:rsid w:val="002E6F2C"/>
    <w:rPr>
      <w:sz w:val="16"/>
      <w:szCs w:val="16"/>
    </w:rPr>
  </w:style>
  <w:style w:type="paragraph" w:styleId="CommentText">
    <w:name w:val="annotation text"/>
    <w:basedOn w:val="Normal"/>
    <w:link w:val="CommentTextChar"/>
    <w:uiPriority w:val="99"/>
    <w:semiHidden/>
    <w:unhideWhenUsed/>
    <w:rsid w:val="002E6F2C"/>
    <w:pPr>
      <w:spacing w:line="240" w:lineRule="auto"/>
    </w:pPr>
    <w:rPr>
      <w:sz w:val="20"/>
      <w:szCs w:val="20"/>
    </w:rPr>
  </w:style>
  <w:style w:type="character" w:customStyle="1" w:styleId="CommentTextChar">
    <w:name w:val="Comment Text Char"/>
    <w:basedOn w:val="DefaultParagraphFont"/>
    <w:link w:val="CommentText"/>
    <w:uiPriority w:val="99"/>
    <w:semiHidden/>
    <w:rsid w:val="002E6F2C"/>
    <w:rPr>
      <w:sz w:val="20"/>
      <w:szCs w:val="20"/>
    </w:rPr>
  </w:style>
  <w:style w:type="paragraph" w:styleId="CommentSubject">
    <w:name w:val="annotation subject"/>
    <w:basedOn w:val="CommentText"/>
    <w:next w:val="CommentText"/>
    <w:link w:val="CommentSubjectChar"/>
    <w:uiPriority w:val="99"/>
    <w:semiHidden/>
    <w:unhideWhenUsed/>
    <w:rsid w:val="002E6F2C"/>
    <w:rPr>
      <w:b/>
      <w:bCs/>
    </w:rPr>
  </w:style>
  <w:style w:type="character" w:customStyle="1" w:styleId="CommentSubjectChar">
    <w:name w:val="Comment Subject Char"/>
    <w:basedOn w:val="CommentTextChar"/>
    <w:link w:val="CommentSubject"/>
    <w:uiPriority w:val="99"/>
    <w:semiHidden/>
    <w:rsid w:val="002E6F2C"/>
    <w:rPr>
      <w:b/>
      <w:bCs/>
      <w:sz w:val="20"/>
      <w:szCs w:val="20"/>
    </w:rPr>
  </w:style>
  <w:style w:type="paragraph" w:styleId="BalloonText">
    <w:name w:val="Balloon Text"/>
    <w:basedOn w:val="Normal"/>
    <w:link w:val="BalloonTextChar"/>
    <w:uiPriority w:val="99"/>
    <w:semiHidden/>
    <w:unhideWhenUsed/>
    <w:rsid w:val="002E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5083">
      <w:bodyDiv w:val="1"/>
      <w:marLeft w:val="0"/>
      <w:marRight w:val="0"/>
      <w:marTop w:val="0"/>
      <w:marBottom w:val="0"/>
      <w:divBdr>
        <w:top w:val="none" w:sz="0" w:space="0" w:color="auto"/>
        <w:left w:val="none" w:sz="0" w:space="0" w:color="auto"/>
        <w:bottom w:val="none" w:sz="0" w:space="0" w:color="auto"/>
        <w:right w:val="none" w:sz="0" w:space="0" w:color="auto"/>
      </w:divBdr>
    </w:div>
    <w:div w:id="208230574">
      <w:bodyDiv w:val="1"/>
      <w:marLeft w:val="0"/>
      <w:marRight w:val="0"/>
      <w:marTop w:val="0"/>
      <w:marBottom w:val="0"/>
      <w:divBdr>
        <w:top w:val="none" w:sz="0" w:space="0" w:color="auto"/>
        <w:left w:val="none" w:sz="0" w:space="0" w:color="auto"/>
        <w:bottom w:val="none" w:sz="0" w:space="0" w:color="auto"/>
        <w:right w:val="none" w:sz="0" w:space="0" w:color="auto"/>
      </w:divBdr>
    </w:div>
    <w:div w:id="349071734">
      <w:bodyDiv w:val="1"/>
      <w:marLeft w:val="0"/>
      <w:marRight w:val="0"/>
      <w:marTop w:val="0"/>
      <w:marBottom w:val="0"/>
      <w:divBdr>
        <w:top w:val="none" w:sz="0" w:space="0" w:color="auto"/>
        <w:left w:val="none" w:sz="0" w:space="0" w:color="auto"/>
        <w:bottom w:val="none" w:sz="0" w:space="0" w:color="auto"/>
        <w:right w:val="none" w:sz="0" w:space="0" w:color="auto"/>
      </w:divBdr>
    </w:div>
    <w:div w:id="411896663">
      <w:bodyDiv w:val="1"/>
      <w:marLeft w:val="0"/>
      <w:marRight w:val="0"/>
      <w:marTop w:val="0"/>
      <w:marBottom w:val="0"/>
      <w:divBdr>
        <w:top w:val="none" w:sz="0" w:space="0" w:color="auto"/>
        <w:left w:val="none" w:sz="0" w:space="0" w:color="auto"/>
        <w:bottom w:val="none" w:sz="0" w:space="0" w:color="auto"/>
        <w:right w:val="none" w:sz="0" w:space="0" w:color="auto"/>
      </w:divBdr>
    </w:div>
    <w:div w:id="752313407">
      <w:bodyDiv w:val="1"/>
      <w:marLeft w:val="0"/>
      <w:marRight w:val="0"/>
      <w:marTop w:val="0"/>
      <w:marBottom w:val="0"/>
      <w:divBdr>
        <w:top w:val="none" w:sz="0" w:space="0" w:color="auto"/>
        <w:left w:val="none" w:sz="0" w:space="0" w:color="auto"/>
        <w:bottom w:val="none" w:sz="0" w:space="0" w:color="auto"/>
        <w:right w:val="none" w:sz="0" w:space="0" w:color="auto"/>
      </w:divBdr>
    </w:div>
    <w:div w:id="762652227">
      <w:bodyDiv w:val="1"/>
      <w:marLeft w:val="0"/>
      <w:marRight w:val="0"/>
      <w:marTop w:val="0"/>
      <w:marBottom w:val="0"/>
      <w:divBdr>
        <w:top w:val="none" w:sz="0" w:space="0" w:color="auto"/>
        <w:left w:val="none" w:sz="0" w:space="0" w:color="auto"/>
        <w:bottom w:val="none" w:sz="0" w:space="0" w:color="auto"/>
        <w:right w:val="none" w:sz="0" w:space="0" w:color="auto"/>
      </w:divBdr>
    </w:div>
    <w:div w:id="1086415925">
      <w:bodyDiv w:val="1"/>
      <w:marLeft w:val="0"/>
      <w:marRight w:val="0"/>
      <w:marTop w:val="0"/>
      <w:marBottom w:val="0"/>
      <w:divBdr>
        <w:top w:val="none" w:sz="0" w:space="0" w:color="auto"/>
        <w:left w:val="none" w:sz="0" w:space="0" w:color="auto"/>
        <w:bottom w:val="none" w:sz="0" w:space="0" w:color="auto"/>
        <w:right w:val="none" w:sz="0" w:space="0" w:color="auto"/>
      </w:divBdr>
    </w:div>
    <w:div w:id="1142232766">
      <w:bodyDiv w:val="1"/>
      <w:marLeft w:val="0"/>
      <w:marRight w:val="0"/>
      <w:marTop w:val="0"/>
      <w:marBottom w:val="0"/>
      <w:divBdr>
        <w:top w:val="none" w:sz="0" w:space="0" w:color="auto"/>
        <w:left w:val="none" w:sz="0" w:space="0" w:color="auto"/>
        <w:bottom w:val="none" w:sz="0" w:space="0" w:color="auto"/>
        <w:right w:val="none" w:sz="0" w:space="0" w:color="auto"/>
      </w:divBdr>
    </w:div>
    <w:div w:id="1151752381">
      <w:bodyDiv w:val="1"/>
      <w:marLeft w:val="0"/>
      <w:marRight w:val="0"/>
      <w:marTop w:val="0"/>
      <w:marBottom w:val="0"/>
      <w:divBdr>
        <w:top w:val="none" w:sz="0" w:space="0" w:color="auto"/>
        <w:left w:val="none" w:sz="0" w:space="0" w:color="auto"/>
        <w:bottom w:val="none" w:sz="0" w:space="0" w:color="auto"/>
        <w:right w:val="none" w:sz="0" w:space="0" w:color="auto"/>
      </w:divBdr>
    </w:div>
    <w:div w:id="1160079199">
      <w:bodyDiv w:val="1"/>
      <w:marLeft w:val="0"/>
      <w:marRight w:val="0"/>
      <w:marTop w:val="0"/>
      <w:marBottom w:val="0"/>
      <w:divBdr>
        <w:top w:val="none" w:sz="0" w:space="0" w:color="auto"/>
        <w:left w:val="none" w:sz="0" w:space="0" w:color="auto"/>
        <w:bottom w:val="none" w:sz="0" w:space="0" w:color="auto"/>
        <w:right w:val="none" w:sz="0" w:space="0" w:color="auto"/>
      </w:divBdr>
    </w:div>
    <w:div w:id="1206134639">
      <w:bodyDiv w:val="1"/>
      <w:marLeft w:val="0"/>
      <w:marRight w:val="0"/>
      <w:marTop w:val="0"/>
      <w:marBottom w:val="0"/>
      <w:divBdr>
        <w:top w:val="none" w:sz="0" w:space="0" w:color="auto"/>
        <w:left w:val="none" w:sz="0" w:space="0" w:color="auto"/>
        <w:bottom w:val="none" w:sz="0" w:space="0" w:color="auto"/>
        <w:right w:val="none" w:sz="0" w:space="0" w:color="auto"/>
      </w:divBdr>
    </w:div>
    <w:div w:id="1501851278">
      <w:bodyDiv w:val="1"/>
      <w:marLeft w:val="0"/>
      <w:marRight w:val="0"/>
      <w:marTop w:val="0"/>
      <w:marBottom w:val="0"/>
      <w:divBdr>
        <w:top w:val="none" w:sz="0" w:space="0" w:color="auto"/>
        <w:left w:val="none" w:sz="0" w:space="0" w:color="auto"/>
        <w:bottom w:val="none" w:sz="0" w:space="0" w:color="auto"/>
        <w:right w:val="none" w:sz="0" w:space="0" w:color="auto"/>
      </w:divBdr>
    </w:div>
    <w:div w:id="1512917386">
      <w:bodyDiv w:val="1"/>
      <w:marLeft w:val="0"/>
      <w:marRight w:val="0"/>
      <w:marTop w:val="0"/>
      <w:marBottom w:val="0"/>
      <w:divBdr>
        <w:top w:val="none" w:sz="0" w:space="0" w:color="auto"/>
        <w:left w:val="none" w:sz="0" w:space="0" w:color="auto"/>
        <w:bottom w:val="none" w:sz="0" w:space="0" w:color="auto"/>
        <w:right w:val="none" w:sz="0" w:space="0" w:color="auto"/>
      </w:divBdr>
    </w:div>
    <w:div w:id="1513642269">
      <w:bodyDiv w:val="1"/>
      <w:marLeft w:val="0"/>
      <w:marRight w:val="0"/>
      <w:marTop w:val="0"/>
      <w:marBottom w:val="0"/>
      <w:divBdr>
        <w:top w:val="none" w:sz="0" w:space="0" w:color="auto"/>
        <w:left w:val="none" w:sz="0" w:space="0" w:color="auto"/>
        <w:bottom w:val="none" w:sz="0" w:space="0" w:color="auto"/>
        <w:right w:val="none" w:sz="0" w:space="0" w:color="auto"/>
      </w:divBdr>
    </w:div>
    <w:div w:id="1564832753">
      <w:bodyDiv w:val="1"/>
      <w:marLeft w:val="0"/>
      <w:marRight w:val="0"/>
      <w:marTop w:val="0"/>
      <w:marBottom w:val="0"/>
      <w:divBdr>
        <w:top w:val="none" w:sz="0" w:space="0" w:color="auto"/>
        <w:left w:val="none" w:sz="0" w:space="0" w:color="auto"/>
        <w:bottom w:val="none" w:sz="0" w:space="0" w:color="auto"/>
        <w:right w:val="none" w:sz="0" w:space="0" w:color="auto"/>
      </w:divBdr>
    </w:div>
    <w:div w:id="1568343862">
      <w:bodyDiv w:val="1"/>
      <w:marLeft w:val="0"/>
      <w:marRight w:val="0"/>
      <w:marTop w:val="0"/>
      <w:marBottom w:val="0"/>
      <w:divBdr>
        <w:top w:val="none" w:sz="0" w:space="0" w:color="auto"/>
        <w:left w:val="none" w:sz="0" w:space="0" w:color="auto"/>
        <w:bottom w:val="none" w:sz="0" w:space="0" w:color="auto"/>
        <w:right w:val="none" w:sz="0" w:space="0" w:color="auto"/>
      </w:divBdr>
    </w:div>
    <w:div w:id="1603877773">
      <w:bodyDiv w:val="1"/>
      <w:marLeft w:val="0"/>
      <w:marRight w:val="0"/>
      <w:marTop w:val="0"/>
      <w:marBottom w:val="0"/>
      <w:divBdr>
        <w:top w:val="none" w:sz="0" w:space="0" w:color="auto"/>
        <w:left w:val="none" w:sz="0" w:space="0" w:color="auto"/>
        <w:bottom w:val="none" w:sz="0" w:space="0" w:color="auto"/>
        <w:right w:val="none" w:sz="0" w:space="0" w:color="auto"/>
      </w:divBdr>
    </w:div>
    <w:div w:id="1645232982">
      <w:bodyDiv w:val="1"/>
      <w:marLeft w:val="0"/>
      <w:marRight w:val="0"/>
      <w:marTop w:val="0"/>
      <w:marBottom w:val="0"/>
      <w:divBdr>
        <w:top w:val="none" w:sz="0" w:space="0" w:color="auto"/>
        <w:left w:val="none" w:sz="0" w:space="0" w:color="auto"/>
        <w:bottom w:val="none" w:sz="0" w:space="0" w:color="auto"/>
        <w:right w:val="none" w:sz="0" w:space="0" w:color="auto"/>
      </w:divBdr>
    </w:div>
    <w:div w:id="1752770746">
      <w:bodyDiv w:val="1"/>
      <w:marLeft w:val="0"/>
      <w:marRight w:val="0"/>
      <w:marTop w:val="0"/>
      <w:marBottom w:val="0"/>
      <w:divBdr>
        <w:top w:val="none" w:sz="0" w:space="0" w:color="auto"/>
        <w:left w:val="none" w:sz="0" w:space="0" w:color="auto"/>
        <w:bottom w:val="none" w:sz="0" w:space="0" w:color="auto"/>
        <w:right w:val="none" w:sz="0" w:space="0" w:color="auto"/>
      </w:divBdr>
    </w:div>
    <w:div w:id="1756197151">
      <w:bodyDiv w:val="1"/>
      <w:marLeft w:val="0"/>
      <w:marRight w:val="0"/>
      <w:marTop w:val="0"/>
      <w:marBottom w:val="0"/>
      <w:divBdr>
        <w:top w:val="none" w:sz="0" w:space="0" w:color="auto"/>
        <w:left w:val="none" w:sz="0" w:space="0" w:color="auto"/>
        <w:bottom w:val="none" w:sz="0" w:space="0" w:color="auto"/>
        <w:right w:val="none" w:sz="0" w:space="0" w:color="auto"/>
      </w:divBdr>
    </w:div>
    <w:div w:id="1807045749">
      <w:bodyDiv w:val="1"/>
      <w:marLeft w:val="0"/>
      <w:marRight w:val="0"/>
      <w:marTop w:val="0"/>
      <w:marBottom w:val="0"/>
      <w:divBdr>
        <w:top w:val="none" w:sz="0" w:space="0" w:color="auto"/>
        <w:left w:val="none" w:sz="0" w:space="0" w:color="auto"/>
        <w:bottom w:val="none" w:sz="0" w:space="0" w:color="auto"/>
        <w:right w:val="none" w:sz="0" w:space="0" w:color="auto"/>
      </w:divBdr>
    </w:div>
    <w:div w:id="1868327150">
      <w:bodyDiv w:val="1"/>
      <w:marLeft w:val="0"/>
      <w:marRight w:val="0"/>
      <w:marTop w:val="0"/>
      <w:marBottom w:val="0"/>
      <w:divBdr>
        <w:top w:val="none" w:sz="0" w:space="0" w:color="auto"/>
        <w:left w:val="none" w:sz="0" w:space="0" w:color="auto"/>
        <w:bottom w:val="none" w:sz="0" w:space="0" w:color="auto"/>
        <w:right w:val="none" w:sz="0" w:space="0" w:color="auto"/>
      </w:divBdr>
    </w:div>
    <w:div w:id="1938781486">
      <w:bodyDiv w:val="1"/>
      <w:marLeft w:val="0"/>
      <w:marRight w:val="0"/>
      <w:marTop w:val="0"/>
      <w:marBottom w:val="0"/>
      <w:divBdr>
        <w:top w:val="none" w:sz="0" w:space="0" w:color="auto"/>
        <w:left w:val="none" w:sz="0" w:space="0" w:color="auto"/>
        <w:bottom w:val="none" w:sz="0" w:space="0" w:color="auto"/>
        <w:right w:val="none" w:sz="0" w:space="0" w:color="auto"/>
      </w:divBdr>
    </w:div>
    <w:div w:id="2000117190">
      <w:bodyDiv w:val="1"/>
      <w:marLeft w:val="0"/>
      <w:marRight w:val="0"/>
      <w:marTop w:val="0"/>
      <w:marBottom w:val="0"/>
      <w:divBdr>
        <w:top w:val="none" w:sz="0" w:space="0" w:color="auto"/>
        <w:left w:val="none" w:sz="0" w:space="0" w:color="auto"/>
        <w:bottom w:val="none" w:sz="0" w:space="0" w:color="auto"/>
        <w:right w:val="none" w:sz="0" w:space="0" w:color="auto"/>
      </w:divBdr>
    </w:div>
    <w:div w:id="2121489504">
      <w:bodyDiv w:val="1"/>
      <w:marLeft w:val="0"/>
      <w:marRight w:val="0"/>
      <w:marTop w:val="0"/>
      <w:marBottom w:val="0"/>
      <w:divBdr>
        <w:top w:val="none" w:sz="0" w:space="0" w:color="auto"/>
        <w:left w:val="none" w:sz="0" w:space="0" w:color="auto"/>
        <w:bottom w:val="none" w:sz="0" w:space="0" w:color="auto"/>
        <w:right w:val="none" w:sz="0" w:space="0" w:color="auto"/>
      </w:divBdr>
    </w:div>
    <w:div w:id="21237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C4648E319C948A2F0C35CBCDA65D3" ma:contentTypeVersion="8" ma:contentTypeDescription="Create a new document." ma:contentTypeScope="" ma:versionID="61863acdce29640b09103e00e9d6442f">
  <xsd:schema xmlns:xsd="http://www.w3.org/2001/XMLSchema" xmlns:xs="http://www.w3.org/2001/XMLSchema" xmlns:p="http://schemas.microsoft.com/office/2006/metadata/properties" xmlns:ns2="1e54d679-2208-4656-ab09-7d3cef1b6baf" targetNamespace="http://schemas.microsoft.com/office/2006/metadata/properties" ma:root="true" ma:fieldsID="8abef7ec388a26043198da69cf8b8b4e" ns2:_="">
    <xsd:import namespace="1e54d679-2208-4656-ab09-7d3cef1b6b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4d679-2208-4656-ab09-7d3cef1b6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C3171-839E-4A11-9A22-6582602CA27F}"/>
</file>

<file path=customXml/itemProps2.xml><?xml version="1.0" encoding="utf-8"?>
<ds:datastoreItem xmlns:ds="http://schemas.openxmlformats.org/officeDocument/2006/customXml" ds:itemID="{4E593479-3E15-4900-8148-03481CBFEE3A}"/>
</file>

<file path=customXml/itemProps3.xml><?xml version="1.0" encoding="utf-8"?>
<ds:datastoreItem xmlns:ds="http://schemas.openxmlformats.org/officeDocument/2006/customXml" ds:itemID="{E1781151-2DD7-48DD-9457-E5F3A8B8D2E4}"/>
</file>

<file path=docProps/app.xml><?xml version="1.0" encoding="utf-8"?>
<Properties xmlns="http://schemas.openxmlformats.org/officeDocument/2006/extended-properties" xmlns:vt="http://schemas.openxmlformats.org/officeDocument/2006/docPropsVTypes">
  <Template>Normal</Template>
  <TotalTime>72</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Yoder</dc:creator>
  <cp:keywords/>
  <dc:description/>
  <cp:lastModifiedBy>Anna Yoder</cp:lastModifiedBy>
  <cp:revision>55</cp:revision>
  <cp:lastPrinted>2018-05-04T13:53:00Z</cp:lastPrinted>
  <dcterms:created xsi:type="dcterms:W3CDTF">2018-05-04T14:54:00Z</dcterms:created>
  <dcterms:modified xsi:type="dcterms:W3CDTF">2021-04-08T19:45:00Z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0x010100D78C4648E319C948A2F0C35CBCDA65D3</vt:lpwstr>
  </property>
</Properties>
</file>